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CA" w:rsidRPr="00D67DA1" w:rsidRDefault="007248CA" w:rsidP="007248CA">
      <w:pPr>
        <w:spacing w:line="360" w:lineRule="auto"/>
        <w:jc w:val="center"/>
        <w:rPr>
          <w:rFonts w:ascii="Times New Roman" w:hAnsi="Times New Roman" w:cs="Times New Roman"/>
          <w:b/>
          <w:noProof/>
          <w:sz w:val="24"/>
          <w:szCs w:val="24"/>
          <w:lang w:val="en-GB" w:eastAsia="el-GR"/>
        </w:rPr>
      </w:pPr>
      <w:r w:rsidRPr="00D67DA1">
        <w:rPr>
          <w:rFonts w:ascii="Times New Roman" w:hAnsi="Times New Roman" w:cs="Times New Roman"/>
          <w:b/>
          <w:noProof/>
          <w:sz w:val="24"/>
          <w:szCs w:val="24"/>
          <w:lang w:val="en-GB" w:eastAsia="el-GR"/>
        </w:rPr>
        <w:t>IPA II Cross-Border Cooperation Programme</w:t>
      </w:r>
    </w:p>
    <w:p w:rsidR="007248CA" w:rsidRPr="00D67DA1" w:rsidRDefault="007248CA" w:rsidP="007248CA">
      <w:pPr>
        <w:spacing w:line="360" w:lineRule="auto"/>
        <w:jc w:val="center"/>
        <w:rPr>
          <w:rFonts w:ascii="Times New Roman" w:hAnsi="Times New Roman" w:cs="Times New Roman"/>
          <w:sz w:val="24"/>
          <w:szCs w:val="24"/>
        </w:rPr>
      </w:pPr>
      <w:r w:rsidRPr="00D67DA1">
        <w:rPr>
          <w:rFonts w:ascii="Times New Roman" w:hAnsi="Times New Roman" w:cs="Times New Roman"/>
          <w:b/>
          <w:noProof/>
          <w:sz w:val="24"/>
          <w:szCs w:val="24"/>
          <w:lang w:val="en-GB" w:eastAsia="el-GR"/>
        </w:rPr>
        <w:t>“Montenegro-Albania 2014 - 2020“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7831"/>
      </w:tblGrid>
      <w:tr w:rsidR="007248CA" w:rsidRPr="00D67DA1" w:rsidTr="004C6672">
        <w:trPr>
          <w:trHeight w:val="490"/>
        </w:trPr>
        <w:tc>
          <w:tcPr>
            <w:tcW w:w="1727" w:type="dxa"/>
            <w:vAlign w:val="center"/>
          </w:tcPr>
          <w:p w:rsidR="007248CA" w:rsidRPr="00D67DA1" w:rsidRDefault="007248CA" w:rsidP="009F1E53">
            <w:pPr>
              <w:rPr>
                <w:rFonts w:ascii="Times New Roman" w:hAnsi="Times New Roman" w:cs="Times New Roman"/>
                <w:sz w:val="24"/>
                <w:szCs w:val="24"/>
              </w:rPr>
            </w:pPr>
            <w:r w:rsidRPr="00D67DA1">
              <w:rPr>
                <w:rFonts w:ascii="Times New Roman" w:hAnsi="Times New Roman" w:cs="Times New Roman"/>
                <w:b/>
                <w:sz w:val="24"/>
                <w:szCs w:val="24"/>
              </w:rPr>
              <w:t>Job title</w:t>
            </w:r>
          </w:p>
        </w:tc>
        <w:tc>
          <w:tcPr>
            <w:tcW w:w="7831" w:type="dxa"/>
            <w:vAlign w:val="center"/>
          </w:tcPr>
          <w:p w:rsidR="007248CA" w:rsidRPr="00D67DA1" w:rsidRDefault="00D67DA1" w:rsidP="00D67DA1">
            <w:pPr>
              <w:rPr>
                <w:rFonts w:ascii="Times New Roman" w:hAnsi="Times New Roman" w:cs="Times New Roman"/>
                <w:b/>
                <w:sz w:val="24"/>
                <w:szCs w:val="24"/>
              </w:rPr>
            </w:pPr>
            <w:r w:rsidRPr="00D67DA1">
              <w:rPr>
                <w:rFonts w:ascii="Times New Roman" w:hAnsi="Times New Roman" w:cs="Times New Roman"/>
                <w:b/>
                <w:sz w:val="24"/>
                <w:szCs w:val="24"/>
              </w:rPr>
              <w:t xml:space="preserve">Antenna </w:t>
            </w:r>
            <w:r w:rsidR="007248CA" w:rsidRPr="00D67DA1">
              <w:rPr>
                <w:rFonts w:ascii="Times New Roman" w:hAnsi="Times New Roman" w:cs="Times New Roman"/>
                <w:b/>
                <w:sz w:val="24"/>
                <w:szCs w:val="24"/>
              </w:rPr>
              <w:t xml:space="preserve">Project Officer </w:t>
            </w:r>
            <w:r w:rsidRPr="00D67DA1">
              <w:rPr>
                <w:rFonts w:ascii="Times New Roman" w:hAnsi="Times New Roman" w:cs="Times New Roman"/>
                <w:b/>
                <w:sz w:val="24"/>
                <w:szCs w:val="24"/>
              </w:rPr>
              <w:t xml:space="preserve">of the </w:t>
            </w:r>
            <w:r w:rsidR="007248CA" w:rsidRPr="00D67DA1">
              <w:rPr>
                <w:rFonts w:ascii="Times New Roman" w:hAnsi="Times New Roman" w:cs="Times New Roman"/>
                <w:b/>
                <w:sz w:val="24"/>
                <w:szCs w:val="24"/>
              </w:rPr>
              <w:t>Joint Technical Secretariat (</w:t>
            </w:r>
            <w:r w:rsidRPr="00D67DA1">
              <w:rPr>
                <w:rFonts w:ascii="Times New Roman" w:hAnsi="Times New Roman" w:cs="Times New Roman"/>
                <w:b/>
                <w:sz w:val="24"/>
                <w:szCs w:val="24"/>
              </w:rPr>
              <w:t>JTS</w:t>
            </w:r>
            <w:r w:rsidR="007248CA" w:rsidRPr="00D67DA1">
              <w:rPr>
                <w:rFonts w:ascii="Times New Roman" w:hAnsi="Times New Roman" w:cs="Times New Roman"/>
                <w:b/>
                <w:sz w:val="24"/>
                <w:szCs w:val="24"/>
              </w:rPr>
              <w:t xml:space="preserve">) </w:t>
            </w:r>
          </w:p>
        </w:tc>
      </w:tr>
    </w:tbl>
    <w:p w:rsidR="007248CA" w:rsidRPr="00D67DA1" w:rsidRDefault="007248CA" w:rsidP="007248CA">
      <w:pPr>
        <w:jc w:val="center"/>
        <w:rPr>
          <w:rFonts w:ascii="Times New Roman" w:eastAsia="Calibri" w:hAnsi="Times New Roman" w:cs="Times New Roman"/>
          <w:b/>
          <w:sz w:val="24"/>
          <w:szCs w:val="24"/>
        </w:rPr>
      </w:pPr>
    </w:p>
    <w:p w:rsidR="004C6672" w:rsidRPr="00D67DA1" w:rsidRDefault="004C6672" w:rsidP="004C6672">
      <w:pPr>
        <w:shd w:val="clear" w:color="auto" w:fill="E0E0E0"/>
        <w:rPr>
          <w:rFonts w:ascii="Times New Roman" w:hAnsi="Times New Roman" w:cs="Times New Roman"/>
          <w:b/>
          <w:sz w:val="24"/>
          <w:szCs w:val="24"/>
        </w:rPr>
      </w:pPr>
      <w:r w:rsidRPr="00D67DA1">
        <w:rPr>
          <w:rFonts w:ascii="Times New Roman" w:hAnsi="Times New Roman" w:cs="Times New Roman"/>
          <w:b/>
          <w:sz w:val="24"/>
          <w:szCs w:val="24"/>
        </w:rPr>
        <w:t>Job purpose</w:t>
      </w:r>
    </w:p>
    <w:p w:rsidR="004C6672" w:rsidRPr="00D67DA1" w:rsidRDefault="004C6672" w:rsidP="004C6672">
      <w:pPr>
        <w:jc w:val="both"/>
        <w:rPr>
          <w:rFonts w:ascii="Times New Roman" w:hAnsi="Times New Roman" w:cs="Times New Roman"/>
          <w:sz w:val="24"/>
          <w:szCs w:val="24"/>
        </w:rPr>
      </w:pPr>
      <w:r w:rsidRPr="00D67DA1">
        <w:rPr>
          <w:rFonts w:ascii="Times New Roman" w:hAnsi="Times New Roman" w:cs="Times New Roman"/>
          <w:sz w:val="24"/>
          <w:szCs w:val="24"/>
        </w:rPr>
        <w:t>Under the supervision of the Team Leader</w:t>
      </w:r>
      <w:r w:rsidR="00D67DA1" w:rsidRPr="00D67DA1">
        <w:rPr>
          <w:rFonts w:ascii="Times New Roman" w:hAnsi="Times New Roman" w:cs="Times New Roman"/>
          <w:sz w:val="24"/>
          <w:szCs w:val="24"/>
        </w:rPr>
        <w:t xml:space="preserve"> (Head of JTS)</w:t>
      </w:r>
      <w:r w:rsidRPr="00D67DA1">
        <w:rPr>
          <w:rFonts w:ascii="Times New Roman" w:hAnsi="Times New Roman" w:cs="Times New Roman"/>
          <w:sz w:val="24"/>
          <w:szCs w:val="24"/>
        </w:rPr>
        <w:t xml:space="preserve">, the </w:t>
      </w:r>
      <w:r w:rsidR="00D67DA1" w:rsidRPr="00D67DA1">
        <w:rPr>
          <w:rFonts w:ascii="Times New Roman" w:hAnsi="Times New Roman" w:cs="Times New Roman"/>
          <w:sz w:val="24"/>
          <w:szCs w:val="24"/>
        </w:rPr>
        <w:t xml:space="preserve">Antenna </w:t>
      </w:r>
      <w:r w:rsidRPr="00D67DA1">
        <w:rPr>
          <w:rFonts w:ascii="Times New Roman" w:hAnsi="Times New Roman" w:cs="Times New Roman"/>
          <w:sz w:val="24"/>
          <w:szCs w:val="24"/>
        </w:rPr>
        <w:t xml:space="preserve">Project Officer will be responsible for all matters relating to the management and implementation of the project (technical assistance), including the coordination of specific activities. He/she will play a fundamental role on contract reporting, administration of resources, assistance in the launching of calls for proposals, on field project monitoring (particularly result oriented), collecting data for the programme reports and supporting activities related to publicity, visibility and information. </w:t>
      </w:r>
    </w:p>
    <w:p w:rsidR="007248CA" w:rsidRPr="00D67DA1" w:rsidRDefault="004C6672" w:rsidP="007248CA">
      <w:pPr>
        <w:shd w:val="clear" w:color="auto" w:fill="E0E0E0"/>
        <w:rPr>
          <w:rFonts w:ascii="Times New Roman" w:hAnsi="Times New Roman" w:cs="Times New Roman"/>
          <w:b/>
          <w:sz w:val="24"/>
          <w:szCs w:val="24"/>
        </w:rPr>
      </w:pPr>
      <w:r w:rsidRPr="00D67DA1">
        <w:rPr>
          <w:rFonts w:ascii="Times New Roman" w:hAnsi="Times New Roman" w:cs="Times New Roman"/>
          <w:b/>
          <w:sz w:val="24"/>
          <w:szCs w:val="24"/>
        </w:rPr>
        <w:t>Overall objective</w:t>
      </w:r>
    </w:p>
    <w:p w:rsidR="004C6672" w:rsidRPr="00D67DA1" w:rsidRDefault="004C6672" w:rsidP="004C6672">
      <w:pPr>
        <w:jc w:val="both"/>
        <w:rPr>
          <w:rFonts w:ascii="Times New Roman" w:hAnsi="Times New Roman" w:cs="Times New Roman"/>
          <w:sz w:val="24"/>
          <w:szCs w:val="24"/>
        </w:rPr>
      </w:pPr>
      <w:r w:rsidRPr="00D67DA1">
        <w:rPr>
          <w:rFonts w:ascii="Times New Roman" w:hAnsi="Times New Roman" w:cs="Times New Roman"/>
          <w:sz w:val="24"/>
          <w:szCs w:val="24"/>
        </w:rPr>
        <w:t>In line with the T</w:t>
      </w:r>
      <w:r w:rsidR="00D67DA1" w:rsidRPr="00D67DA1">
        <w:rPr>
          <w:rFonts w:ascii="Times New Roman" w:hAnsi="Times New Roman" w:cs="Times New Roman"/>
          <w:sz w:val="24"/>
          <w:szCs w:val="24"/>
        </w:rPr>
        <w:t xml:space="preserve">echnical </w:t>
      </w:r>
      <w:r w:rsidRPr="00D67DA1">
        <w:rPr>
          <w:rFonts w:ascii="Times New Roman" w:hAnsi="Times New Roman" w:cs="Times New Roman"/>
          <w:sz w:val="24"/>
          <w:szCs w:val="24"/>
        </w:rPr>
        <w:t>A</w:t>
      </w:r>
      <w:r w:rsidR="00D67DA1" w:rsidRPr="00D67DA1">
        <w:rPr>
          <w:rFonts w:ascii="Times New Roman" w:hAnsi="Times New Roman" w:cs="Times New Roman"/>
          <w:sz w:val="24"/>
          <w:szCs w:val="24"/>
        </w:rPr>
        <w:t xml:space="preserve">ssistance </w:t>
      </w:r>
      <w:r w:rsidRPr="00D67DA1">
        <w:rPr>
          <w:rFonts w:ascii="Times New Roman" w:hAnsi="Times New Roman" w:cs="Times New Roman"/>
          <w:sz w:val="24"/>
          <w:szCs w:val="24"/>
        </w:rPr>
        <w:t>S</w:t>
      </w:r>
      <w:r w:rsidR="00D67DA1" w:rsidRPr="00D67DA1">
        <w:rPr>
          <w:rFonts w:ascii="Times New Roman" w:hAnsi="Times New Roman" w:cs="Times New Roman"/>
          <w:sz w:val="24"/>
          <w:szCs w:val="24"/>
        </w:rPr>
        <w:t xml:space="preserve">ervice </w:t>
      </w:r>
      <w:r w:rsidRPr="00D67DA1">
        <w:rPr>
          <w:rFonts w:ascii="Times New Roman" w:hAnsi="Times New Roman" w:cs="Times New Roman"/>
          <w:sz w:val="24"/>
          <w:szCs w:val="24"/>
        </w:rPr>
        <w:t>C</w:t>
      </w:r>
      <w:r w:rsidR="00D67DA1" w:rsidRPr="00D67DA1">
        <w:rPr>
          <w:rFonts w:ascii="Times New Roman" w:hAnsi="Times New Roman" w:cs="Times New Roman"/>
          <w:sz w:val="24"/>
          <w:szCs w:val="24"/>
        </w:rPr>
        <w:t>ontract</w:t>
      </w:r>
      <w:r w:rsidRPr="00D67DA1">
        <w:rPr>
          <w:rFonts w:ascii="Times New Roman" w:hAnsi="Times New Roman" w:cs="Times New Roman"/>
          <w:sz w:val="24"/>
          <w:szCs w:val="24"/>
        </w:rPr>
        <w:t xml:space="preserve"> and the relevant documents and procedures agreed between the participating countries and between the participating countries and the European Commission (Framework Agreements, Financing Agreements, the relevant Cross-Border Cooperation Programme), the Antenna Project officer shall, under the direction of the Head of the JTS, be responsible for:</w:t>
      </w:r>
    </w:p>
    <w:p w:rsidR="004C6672" w:rsidRPr="00D67DA1" w:rsidRDefault="004C6672" w:rsidP="004C6672">
      <w:pPr>
        <w:spacing w:after="0"/>
        <w:jc w:val="both"/>
        <w:rPr>
          <w:rFonts w:ascii="Times New Roman" w:hAnsi="Times New Roman" w:cs="Times New Roman"/>
          <w:sz w:val="24"/>
          <w:szCs w:val="24"/>
        </w:rPr>
      </w:pPr>
      <w:r w:rsidRPr="00D67DA1">
        <w:rPr>
          <w:rFonts w:ascii="Times New Roman" w:hAnsi="Times New Roman" w:cs="Times New Roman"/>
          <w:sz w:val="24"/>
          <w:szCs w:val="24"/>
        </w:rPr>
        <w:t>•</w:t>
      </w:r>
      <w:r w:rsidRPr="00D67DA1">
        <w:rPr>
          <w:rFonts w:ascii="Times New Roman" w:hAnsi="Times New Roman" w:cs="Times New Roman"/>
          <w:sz w:val="24"/>
          <w:szCs w:val="24"/>
        </w:rPr>
        <w:tab/>
        <w:t>Support to the Programme Management Structures;</w:t>
      </w:r>
    </w:p>
    <w:p w:rsidR="004C6672" w:rsidRPr="00D67DA1" w:rsidRDefault="004C6672" w:rsidP="004C6672">
      <w:pPr>
        <w:spacing w:after="0"/>
        <w:jc w:val="both"/>
        <w:rPr>
          <w:rFonts w:ascii="Times New Roman" w:hAnsi="Times New Roman" w:cs="Times New Roman"/>
          <w:sz w:val="24"/>
          <w:szCs w:val="24"/>
        </w:rPr>
      </w:pPr>
      <w:r w:rsidRPr="00D67DA1">
        <w:rPr>
          <w:rFonts w:ascii="Times New Roman" w:hAnsi="Times New Roman" w:cs="Times New Roman"/>
          <w:sz w:val="24"/>
          <w:szCs w:val="24"/>
        </w:rPr>
        <w:t>•</w:t>
      </w:r>
      <w:r w:rsidRPr="00D67DA1">
        <w:rPr>
          <w:rFonts w:ascii="Times New Roman" w:hAnsi="Times New Roman" w:cs="Times New Roman"/>
          <w:sz w:val="24"/>
          <w:szCs w:val="24"/>
        </w:rPr>
        <w:tab/>
        <w:t>Support to implementation of the Programme and projects;</w:t>
      </w:r>
    </w:p>
    <w:p w:rsidR="004C6672" w:rsidRPr="00D67DA1" w:rsidRDefault="004C6672" w:rsidP="004C6672">
      <w:pPr>
        <w:spacing w:after="0"/>
        <w:ind w:left="709" w:hanging="709"/>
        <w:jc w:val="both"/>
        <w:rPr>
          <w:rFonts w:ascii="Times New Roman" w:hAnsi="Times New Roman" w:cs="Times New Roman"/>
          <w:sz w:val="24"/>
          <w:szCs w:val="24"/>
        </w:rPr>
      </w:pPr>
      <w:r w:rsidRPr="00D67DA1">
        <w:rPr>
          <w:rFonts w:ascii="Times New Roman" w:hAnsi="Times New Roman" w:cs="Times New Roman"/>
          <w:sz w:val="24"/>
          <w:szCs w:val="24"/>
        </w:rPr>
        <w:t>•</w:t>
      </w:r>
      <w:r w:rsidRPr="00D67DA1">
        <w:rPr>
          <w:rFonts w:ascii="Times New Roman" w:hAnsi="Times New Roman" w:cs="Times New Roman"/>
          <w:sz w:val="24"/>
          <w:szCs w:val="24"/>
        </w:rPr>
        <w:tab/>
        <w:t>Enabling visibility of the Programme, Promotion of the Programme and Communication within the Programme;</w:t>
      </w:r>
    </w:p>
    <w:p w:rsidR="004C6672" w:rsidRDefault="004C6672" w:rsidP="004C6672">
      <w:pPr>
        <w:jc w:val="both"/>
        <w:rPr>
          <w:rFonts w:ascii="Times New Roman" w:hAnsi="Times New Roman" w:cs="Times New Roman"/>
          <w:sz w:val="24"/>
          <w:szCs w:val="24"/>
        </w:rPr>
      </w:pPr>
      <w:r w:rsidRPr="00D67DA1">
        <w:rPr>
          <w:rFonts w:ascii="Times New Roman" w:hAnsi="Times New Roman" w:cs="Times New Roman"/>
          <w:sz w:val="24"/>
          <w:szCs w:val="24"/>
        </w:rPr>
        <w:t>•</w:t>
      </w:r>
      <w:r w:rsidRPr="00D67DA1">
        <w:rPr>
          <w:rFonts w:ascii="Times New Roman" w:hAnsi="Times New Roman" w:cs="Times New Roman"/>
          <w:sz w:val="24"/>
          <w:szCs w:val="24"/>
        </w:rPr>
        <w:tab/>
        <w:t>Fulfillment of any other tasks assigned by the Head of the JTS /OSs/CA</w:t>
      </w:r>
    </w:p>
    <w:p w:rsidR="00D67DA1" w:rsidRPr="00D67DA1" w:rsidRDefault="00D67DA1" w:rsidP="004C6672">
      <w:pPr>
        <w:jc w:val="both"/>
        <w:rPr>
          <w:rFonts w:ascii="Times New Roman" w:hAnsi="Times New Roman" w:cs="Times New Roman"/>
          <w:sz w:val="24"/>
          <w:szCs w:val="24"/>
        </w:rPr>
      </w:pPr>
    </w:p>
    <w:p w:rsidR="004C6672" w:rsidRPr="00D67DA1" w:rsidRDefault="004C6672" w:rsidP="004C6672">
      <w:pPr>
        <w:shd w:val="clear" w:color="auto" w:fill="E0E0E0"/>
        <w:rPr>
          <w:rFonts w:ascii="Times New Roman" w:hAnsi="Times New Roman" w:cs="Times New Roman"/>
          <w:b/>
          <w:sz w:val="24"/>
          <w:szCs w:val="24"/>
        </w:rPr>
      </w:pPr>
      <w:r w:rsidRPr="00D67DA1">
        <w:rPr>
          <w:rFonts w:ascii="Times New Roman" w:hAnsi="Times New Roman" w:cs="Times New Roman"/>
          <w:b/>
          <w:sz w:val="24"/>
          <w:szCs w:val="24"/>
        </w:rPr>
        <w:t>Duties and responsibilities</w:t>
      </w:r>
    </w:p>
    <w:p w:rsidR="004C6672" w:rsidRPr="00D67DA1" w:rsidRDefault="004C6672" w:rsidP="004C6672">
      <w:pPr>
        <w:jc w:val="both"/>
        <w:rPr>
          <w:rFonts w:ascii="Times New Roman" w:hAnsi="Times New Roman" w:cs="Times New Roman"/>
          <w:sz w:val="24"/>
          <w:szCs w:val="24"/>
        </w:rPr>
      </w:pPr>
      <w:r w:rsidRPr="00D67DA1">
        <w:rPr>
          <w:rFonts w:ascii="Times New Roman" w:hAnsi="Times New Roman" w:cs="Times New Roman"/>
          <w:sz w:val="24"/>
          <w:szCs w:val="24"/>
        </w:rPr>
        <w:t xml:space="preserve">In particular, the selected </w:t>
      </w:r>
      <w:r w:rsidR="00D67DA1" w:rsidRPr="00D67DA1">
        <w:rPr>
          <w:rFonts w:ascii="Times New Roman" w:hAnsi="Times New Roman" w:cs="Times New Roman"/>
          <w:sz w:val="24"/>
          <w:szCs w:val="24"/>
        </w:rPr>
        <w:t xml:space="preserve">Antenna </w:t>
      </w:r>
      <w:r w:rsidRPr="00D67DA1">
        <w:rPr>
          <w:rFonts w:ascii="Times New Roman" w:hAnsi="Times New Roman" w:cs="Times New Roman"/>
          <w:sz w:val="24"/>
          <w:szCs w:val="24"/>
        </w:rPr>
        <w:t>Project Officer will perform the following tasks:</w:t>
      </w:r>
    </w:p>
    <w:p w:rsidR="004C6672" w:rsidRPr="00D67DA1" w:rsidRDefault="004C6672" w:rsidP="004C6672">
      <w:pPr>
        <w:pStyle w:val="ListParagraph"/>
        <w:numPr>
          <w:ilvl w:val="0"/>
          <w:numId w:val="3"/>
        </w:numPr>
        <w:ind w:left="426" w:hanging="426"/>
        <w:jc w:val="both"/>
        <w:rPr>
          <w:rFonts w:ascii="Times New Roman" w:hAnsi="Times New Roman" w:cs="Times New Roman"/>
          <w:b/>
          <w:i/>
          <w:sz w:val="24"/>
          <w:szCs w:val="24"/>
          <w:u w:val="single"/>
        </w:rPr>
      </w:pPr>
      <w:r w:rsidRPr="00D67DA1">
        <w:rPr>
          <w:rFonts w:ascii="Times New Roman" w:hAnsi="Times New Roman" w:cs="Times New Roman"/>
          <w:b/>
          <w:i/>
          <w:sz w:val="24"/>
          <w:szCs w:val="24"/>
          <w:u w:val="single"/>
        </w:rPr>
        <w:t>Support to the Programme Management Structures</w:t>
      </w:r>
    </w:p>
    <w:p w:rsidR="004C6672" w:rsidRPr="00D67DA1" w:rsidRDefault="004C6672" w:rsidP="004C6672">
      <w:pPr>
        <w:pStyle w:val="ListParagraph"/>
        <w:jc w:val="both"/>
        <w:rPr>
          <w:rFonts w:ascii="Times New Roman" w:hAnsi="Times New Roman" w:cs="Times New Roman"/>
          <w:b/>
          <w:i/>
          <w:sz w:val="24"/>
          <w:szCs w:val="24"/>
          <w:u w:val="single"/>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
          <w:sz w:val="24"/>
          <w:szCs w:val="24"/>
        </w:rPr>
      </w:pPr>
      <w:r w:rsidRPr="00D67DA1">
        <w:rPr>
          <w:rFonts w:ascii="Times New Roman" w:hAnsi="Times New Roman" w:cs="Times New Roman"/>
          <w:b/>
          <w:bCs/>
          <w:color w:val="000000"/>
          <w:sz w:val="24"/>
          <w:szCs w:val="24"/>
        </w:rPr>
        <w:t>Management of the TA Service Contract</w:t>
      </w:r>
    </w:p>
    <w:p w:rsidR="004C6672" w:rsidRPr="00D67DA1" w:rsidRDefault="00D67DA1" w:rsidP="004C6672">
      <w:pPr>
        <w:pStyle w:val="ListParagraph"/>
        <w:numPr>
          <w:ilvl w:val="0"/>
          <w:numId w:val="4"/>
        </w:numPr>
        <w:ind w:left="426" w:hanging="426"/>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Contribute to the p</w:t>
      </w:r>
      <w:r w:rsidR="004C6672" w:rsidRPr="00D67DA1">
        <w:rPr>
          <w:rFonts w:ascii="Times New Roman" w:hAnsi="Times New Roman" w:cs="Times New Roman"/>
          <w:color w:val="000000"/>
          <w:sz w:val="24"/>
          <w:szCs w:val="24"/>
        </w:rPr>
        <w:t>reparation of the Contract interim and final reports;</w:t>
      </w:r>
    </w:p>
    <w:p w:rsidR="004C6672" w:rsidRPr="00D67DA1" w:rsidRDefault="004C6672" w:rsidP="004C6672">
      <w:pPr>
        <w:pStyle w:val="ListParagraph"/>
        <w:numPr>
          <w:ilvl w:val="0"/>
          <w:numId w:val="4"/>
        </w:numPr>
        <w:tabs>
          <w:tab w:val="left" w:pos="426"/>
        </w:tabs>
        <w:ind w:left="0" w:firstLine="0"/>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Support to Financial and Procurement Officer in the activities related to the financial management of the project (technical assistance)</w:t>
      </w:r>
      <w:r w:rsidR="00D67DA1" w:rsidRPr="00D67DA1">
        <w:rPr>
          <w:rFonts w:ascii="Times New Roman" w:hAnsi="Times New Roman" w:cs="Times New Roman"/>
          <w:color w:val="000000"/>
          <w:sz w:val="24"/>
          <w:szCs w:val="24"/>
        </w:rPr>
        <w:t>, including</w:t>
      </w:r>
      <w:r w:rsidRPr="00D67DA1">
        <w:rPr>
          <w:rFonts w:ascii="Times New Roman" w:hAnsi="Times New Roman" w:cs="Times New Roman"/>
          <w:color w:val="000000"/>
          <w:sz w:val="24"/>
          <w:szCs w:val="24"/>
        </w:rPr>
        <w:t xml:space="preserve"> specific activities related to procurement, sub-contracting, budgeting, financial reporting,</w:t>
      </w:r>
      <w:r w:rsidR="002D491A">
        <w:rPr>
          <w:rFonts w:ascii="Times New Roman" w:hAnsi="Times New Roman" w:cs="Times New Roman"/>
          <w:color w:val="000000"/>
          <w:sz w:val="24"/>
          <w:szCs w:val="24"/>
        </w:rPr>
        <w:t xml:space="preserve"> </w:t>
      </w:r>
      <w:r w:rsidRPr="00D67DA1">
        <w:rPr>
          <w:rFonts w:ascii="Times New Roman" w:hAnsi="Times New Roman" w:cs="Times New Roman"/>
          <w:color w:val="000000"/>
          <w:sz w:val="24"/>
          <w:szCs w:val="24"/>
        </w:rPr>
        <w:t>etc.</w:t>
      </w:r>
    </w:p>
    <w:p w:rsidR="004C6672" w:rsidRPr="00D67DA1" w:rsidRDefault="004C6672" w:rsidP="004C6672">
      <w:pPr>
        <w:pStyle w:val="ListParagraph"/>
        <w:tabs>
          <w:tab w:val="left" w:pos="426"/>
        </w:tabs>
        <w:ind w:left="0"/>
        <w:jc w:val="both"/>
        <w:rPr>
          <w:rFonts w:ascii="Times New Roman" w:hAnsi="Times New Roman" w:cs="Times New Roman"/>
          <w:color w:val="000000"/>
          <w:sz w:val="24"/>
          <w:szCs w:val="24"/>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Su</w:t>
      </w:r>
      <w:r w:rsidR="00D67DA1" w:rsidRPr="00D67DA1">
        <w:rPr>
          <w:rFonts w:ascii="Times New Roman" w:hAnsi="Times New Roman" w:cs="Times New Roman"/>
          <w:b/>
          <w:bCs/>
          <w:color w:val="000000"/>
          <w:sz w:val="24"/>
          <w:szCs w:val="24"/>
        </w:rPr>
        <w:t>pport to the work of JMCs and OS</w:t>
      </w:r>
      <w:r w:rsidRPr="00D67DA1">
        <w:rPr>
          <w:rFonts w:ascii="Times New Roman" w:hAnsi="Times New Roman" w:cs="Times New Roman"/>
          <w:b/>
          <w:bCs/>
          <w:color w:val="000000"/>
          <w:sz w:val="24"/>
          <w:szCs w:val="24"/>
        </w:rPr>
        <w:t>s</w:t>
      </w:r>
    </w:p>
    <w:p w:rsidR="004C6672" w:rsidRPr="00D67DA1" w:rsidRDefault="004C6672" w:rsidP="004C6672">
      <w:pPr>
        <w:pStyle w:val="ListParagraph"/>
        <w:numPr>
          <w:ilvl w:val="0"/>
          <w:numId w:val="5"/>
        </w:numPr>
        <w:ind w:left="426" w:hanging="426"/>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Provide the secretarial function of the Joint Monitoring Committee;</w:t>
      </w:r>
    </w:p>
    <w:p w:rsidR="004C6672" w:rsidRPr="00D67DA1" w:rsidRDefault="004C6672" w:rsidP="004C6672">
      <w:pPr>
        <w:pStyle w:val="ListParagraph"/>
        <w:numPr>
          <w:ilvl w:val="0"/>
          <w:numId w:val="5"/>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lastRenderedPageBreak/>
        <w:t>Provide any relevant information to the Operating Structures in the participating countries as required;</w:t>
      </w:r>
    </w:p>
    <w:p w:rsidR="004C6672" w:rsidRPr="00D67DA1" w:rsidRDefault="004C6672" w:rsidP="004C6672">
      <w:pPr>
        <w:pStyle w:val="ListParagraph"/>
        <w:numPr>
          <w:ilvl w:val="0"/>
          <w:numId w:val="5"/>
        </w:numPr>
        <w:ind w:left="426" w:hanging="426"/>
        <w:jc w:val="both"/>
        <w:rPr>
          <w:rFonts w:ascii="Times New Roman" w:hAnsi="Times New Roman" w:cs="Times New Roman"/>
          <w:sz w:val="24"/>
          <w:szCs w:val="24"/>
        </w:rPr>
      </w:pPr>
      <w:r w:rsidRPr="00D67DA1">
        <w:rPr>
          <w:rFonts w:ascii="Times New Roman" w:hAnsi="Times New Roman" w:cs="Times New Roman"/>
          <w:color w:val="000000"/>
          <w:sz w:val="24"/>
          <w:szCs w:val="24"/>
        </w:rPr>
        <w:t>Support to the meetings of the OSs;</w:t>
      </w:r>
    </w:p>
    <w:p w:rsidR="004C6672" w:rsidRPr="00D67DA1" w:rsidRDefault="004C6672" w:rsidP="004C6672">
      <w:pPr>
        <w:pStyle w:val="ListParagraph"/>
        <w:numPr>
          <w:ilvl w:val="0"/>
          <w:numId w:val="5"/>
        </w:numPr>
        <w:spacing w:after="0"/>
        <w:ind w:left="426" w:hanging="426"/>
        <w:jc w:val="both"/>
        <w:rPr>
          <w:rFonts w:ascii="Times New Roman" w:hAnsi="Times New Roman" w:cs="Times New Roman"/>
          <w:sz w:val="24"/>
          <w:szCs w:val="24"/>
        </w:rPr>
      </w:pPr>
      <w:r w:rsidRPr="00D67DA1">
        <w:rPr>
          <w:rFonts w:ascii="Times New Roman" w:hAnsi="Times New Roman" w:cs="Times New Roman"/>
          <w:color w:val="000000"/>
          <w:sz w:val="24"/>
          <w:szCs w:val="24"/>
        </w:rPr>
        <w:t>Participation to thematic meetings and regional and capacity building events if required.</w:t>
      </w:r>
    </w:p>
    <w:p w:rsidR="004C6672" w:rsidRPr="00D67DA1" w:rsidRDefault="004C6672" w:rsidP="004C6672">
      <w:pPr>
        <w:spacing w:after="0"/>
        <w:jc w:val="both"/>
        <w:rPr>
          <w:rFonts w:ascii="Times New Roman" w:hAnsi="Times New Roman" w:cs="Times New Roman"/>
          <w:sz w:val="24"/>
          <w:szCs w:val="24"/>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Preparation of key Programmes’ documents</w:t>
      </w:r>
    </w:p>
    <w:p w:rsidR="004C6672" w:rsidRPr="00D67DA1" w:rsidRDefault="004C6672" w:rsidP="004C6672">
      <w:pPr>
        <w:pStyle w:val="ListParagraph"/>
        <w:numPr>
          <w:ilvl w:val="0"/>
          <w:numId w:val="6"/>
        </w:numPr>
        <w:ind w:left="426" w:hanging="426"/>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Support to preparation of Annual Work Plans;</w:t>
      </w:r>
    </w:p>
    <w:p w:rsidR="004C6672" w:rsidRPr="00D67DA1" w:rsidRDefault="004C6672" w:rsidP="004C6672">
      <w:pPr>
        <w:pStyle w:val="ListParagraph"/>
        <w:numPr>
          <w:ilvl w:val="0"/>
          <w:numId w:val="6"/>
        </w:numPr>
        <w:ind w:left="426" w:hanging="426"/>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Support to preparation of Annual and Final Implementation Reports;</w:t>
      </w:r>
    </w:p>
    <w:p w:rsidR="004C6672" w:rsidRPr="00D67DA1" w:rsidRDefault="004C6672" w:rsidP="004C6672">
      <w:pPr>
        <w:pStyle w:val="ListParagraph"/>
        <w:numPr>
          <w:ilvl w:val="0"/>
          <w:numId w:val="6"/>
        </w:numPr>
        <w:ind w:left="426" w:hanging="426"/>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Supprt to revision of the Programme Documents.</w:t>
      </w:r>
    </w:p>
    <w:p w:rsidR="004C6672" w:rsidRPr="00D67DA1" w:rsidRDefault="004C6672" w:rsidP="004C6672">
      <w:pPr>
        <w:pStyle w:val="ListParagraph"/>
        <w:ind w:left="426"/>
        <w:jc w:val="both"/>
        <w:rPr>
          <w:rFonts w:ascii="Times New Roman" w:hAnsi="Times New Roman" w:cs="Times New Roman"/>
          <w:color w:val="000000"/>
          <w:sz w:val="24"/>
          <w:szCs w:val="24"/>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Programme-level monitoring</w:t>
      </w:r>
    </w:p>
    <w:p w:rsidR="004C6672" w:rsidRPr="00D67DA1" w:rsidRDefault="004C6672" w:rsidP="004C6672">
      <w:pPr>
        <w:pStyle w:val="ListParagraph"/>
        <w:numPr>
          <w:ilvl w:val="0"/>
          <w:numId w:val="7"/>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color w:val="000000"/>
          <w:sz w:val="24"/>
          <w:szCs w:val="24"/>
        </w:rPr>
        <w:t>Updating of system for Programmelevel monitoring;</w:t>
      </w:r>
    </w:p>
    <w:p w:rsidR="004C6672" w:rsidRPr="00D67DA1" w:rsidRDefault="004C6672" w:rsidP="004C6672">
      <w:pPr>
        <w:spacing w:after="0"/>
        <w:jc w:val="both"/>
        <w:rPr>
          <w:rFonts w:ascii="Times New Roman" w:hAnsi="Times New Roman" w:cs="Times New Roman"/>
          <w:b/>
          <w:bCs/>
          <w:color w:val="000000"/>
          <w:sz w:val="24"/>
          <w:szCs w:val="24"/>
        </w:rPr>
      </w:pPr>
    </w:p>
    <w:p w:rsidR="004C6672" w:rsidRPr="00D67DA1" w:rsidRDefault="004C6672" w:rsidP="004C6672">
      <w:pPr>
        <w:pStyle w:val="ListParagraph"/>
        <w:numPr>
          <w:ilvl w:val="0"/>
          <w:numId w:val="3"/>
        </w:numPr>
        <w:ind w:left="426" w:hanging="426"/>
        <w:jc w:val="both"/>
        <w:rPr>
          <w:rFonts w:ascii="Times New Roman" w:hAnsi="Times New Roman" w:cs="Times New Roman"/>
          <w:b/>
          <w:i/>
          <w:sz w:val="24"/>
          <w:szCs w:val="24"/>
          <w:u w:val="single"/>
        </w:rPr>
      </w:pPr>
      <w:r w:rsidRPr="00D67DA1">
        <w:rPr>
          <w:rFonts w:ascii="Times New Roman" w:hAnsi="Times New Roman" w:cs="Times New Roman"/>
          <w:b/>
          <w:i/>
          <w:sz w:val="24"/>
          <w:szCs w:val="24"/>
          <w:u w:val="single"/>
        </w:rPr>
        <w:t>Support to the implementation of the Programme and projects</w:t>
      </w:r>
    </w:p>
    <w:p w:rsidR="004C6672" w:rsidRPr="00D67DA1" w:rsidRDefault="004C6672" w:rsidP="004C6672">
      <w:pPr>
        <w:pStyle w:val="ListParagraph"/>
        <w:ind w:left="426"/>
        <w:jc w:val="both"/>
        <w:rPr>
          <w:rFonts w:ascii="Times New Roman" w:hAnsi="Times New Roman" w:cs="Times New Roman"/>
          <w:b/>
          <w:i/>
          <w:sz w:val="24"/>
          <w:szCs w:val="24"/>
          <w:u w:val="single"/>
        </w:rPr>
      </w:pPr>
    </w:p>
    <w:p w:rsidR="004C6672" w:rsidRPr="00D67DA1" w:rsidRDefault="004C6672" w:rsidP="00D67DA1">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Capacity building for potential applicants</w:t>
      </w:r>
    </w:p>
    <w:p w:rsidR="004C6672" w:rsidRPr="00D67DA1" w:rsidRDefault="004C6672" w:rsidP="004C6672">
      <w:pPr>
        <w:pStyle w:val="ListParagraph"/>
        <w:numPr>
          <w:ilvl w:val="0"/>
          <w:numId w:val="8"/>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Organization of trainings on the preparation of project proposals;</w:t>
      </w:r>
    </w:p>
    <w:p w:rsidR="004C6672" w:rsidRPr="00D67DA1" w:rsidRDefault="004C6672" w:rsidP="004C6672">
      <w:pPr>
        <w:pStyle w:val="ListParagraph"/>
        <w:numPr>
          <w:ilvl w:val="0"/>
          <w:numId w:val="8"/>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Organization of Partner Search Forums (PSF);</w:t>
      </w:r>
    </w:p>
    <w:p w:rsidR="004C6672" w:rsidRPr="00D67DA1" w:rsidRDefault="004C6672" w:rsidP="004C6672">
      <w:pPr>
        <w:pStyle w:val="ListParagraph"/>
        <w:numPr>
          <w:ilvl w:val="0"/>
          <w:numId w:val="8"/>
        </w:numPr>
        <w:ind w:left="426" w:hanging="426"/>
        <w:jc w:val="both"/>
        <w:rPr>
          <w:rFonts w:ascii="Times New Roman" w:hAnsi="Times New Roman" w:cs="Times New Roman"/>
          <w:sz w:val="24"/>
          <w:szCs w:val="24"/>
        </w:rPr>
      </w:pPr>
      <w:r w:rsidRPr="00D67DA1">
        <w:rPr>
          <w:rFonts w:ascii="Times New Roman" w:hAnsi="Times New Roman" w:cs="Times New Roman"/>
          <w:color w:val="000000"/>
          <w:sz w:val="24"/>
          <w:szCs w:val="24"/>
        </w:rPr>
        <w:t>Help desk for assisting the potential applicants/</w:t>
      </w:r>
      <w:r w:rsidRPr="00D67DA1">
        <w:rPr>
          <w:rFonts w:ascii="Times New Roman" w:hAnsi="Times New Roman" w:cs="Times New Roman"/>
          <w:sz w:val="24"/>
          <w:szCs w:val="24"/>
        </w:rPr>
        <w:t xml:space="preserve"> Answer all queries on Calls for Proposals from interested applicants by the relevant deadlines;</w:t>
      </w:r>
    </w:p>
    <w:p w:rsidR="004C6672" w:rsidRPr="00D67DA1" w:rsidRDefault="004C6672" w:rsidP="004C6672">
      <w:pPr>
        <w:pStyle w:val="ListParagraph"/>
        <w:numPr>
          <w:ilvl w:val="0"/>
          <w:numId w:val="8"/>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Organization of Project clinics for unsucceful applicants.</w:t>
      </w:r>
    </w:p>
    <w:p w:rsidR="004C6672" w:rsidRPr="00D67DA1" w:rsidRDefault="004C6672" w:rsidP="004C6672">
      <w:pPr>
        <w:pStyle w:val="ListParagraph"/>
        <w:ind w:left="426"/>
        <w:jc w:val="both"/>
        <w:rPr>
          <w:rFonts w:ascii="Times New Roman" w:hAnsi="Times New Roman" w:cs="Times New Roman"/>
          <w:b/>
          <w:i/>
          <w:sz w:val="24"/>
          <w:szCs w:val="24"/>
          <w:u w:val="single"/>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Managing the Calls for Proposals</w:t>
      </w:r>
    </w:p>
    <w:p w:rsidR="004C6672" w:rsidRPr="00D67DA1" w:rsidRDefault="004C6672" w:rsidP="004C6672">
      <w:pPr>
        <w:pStyle w:val="ListParagraph"/>
        <w:numPr>
          <w:ilvl w:val="0"/>
          <w:numId w:val="9"/>
        </w:numPr>
        <w:ind w:left="426" w:hanging="426"/>
        <w:jc w:val="both"/>
        <w:rPr>
          <w:rFonts w:ascii="Times New Roman" w:hAnsi="Times New Roman" w:cs="Times New Roman"/>
          <w:b/>
          <w:i/>
          <w:sz w:val="24"/>
          <w:szCs w:val="24"/>
          <w:u w:val="single"/>
        </w:rPr>
      </w:pPr>
      <w:r w:rsidRPr="00D67DA1">
        <w:rPr>
          <w:rFonts w:ascii="Times New Roman" w:hAnsi="Times New Roman" w:cs="Times New Roman"/>
          <w:sz w:val="24"/>
          <w:szCs w:val="24"/>
        </w:rPr>
        <w:t>Support Contracting Authority in drafting Calls for Proposals and all related documentation;</w:t>
      </w:r>
    </w:p>
    <w:p w:rsidR="004C6672" w:rsidRPr="00D67DA1" w:rsidRDefault="004C6672" w:rsidP="004C6672">
      <w:pPr>
        <w:pStyle w:val="ListParagraph"/>
        <w:numPr>
          <w:ilvl w:val="0"/>
          <w:numId w:val="9"/>
        </w:numPr>
        <w:ind w:left="426" w:hanging="426"/>
        <w:jc w:val="both"/>
        <w:rPr>
          <w:rFonts w:ascii="Times New Roman" w:hAnsi="Times New Roman" w:cs="Times New Roman"/>
          <w:b/>
          <w:i/>
          <w:sz w:val="24"/>
          <w:szCs w:val="24"/>
          <w:u w:val="single"/>
        </w:rPr>
      </w:pPr>
      <w:r w:rsidRPr="00D67DA1">
        <w:rPr>
          <w:rFonts w:ascii="Times New Roman" w:hAnsi="Times New Roman" w:cs="Times New Roman"/>
          <w:sz w:val="24"/>
          <w:szCs w:val="24"/>
        </w:rPr>
        <w:t>Ensure publication of Calls for Proposals in all appropriate media;</w:t>
      </w:r>
    </w:p>
    <w:p w:rsidR="004C6672" w:rsidRPr="00D67DA1" w:rsidRDefault="004C6672" w:rsidP="004C6672">
      <w:pPr>
        <w:pStyle w:val="ListParagraph"/>
        <w:numPr>
          <w:ilvl w:val="0"/>
          <w:numId w:val="9"/>
        </w:numPr>
        <w:ind w:left="426" w:hanging="426"/>
        <w:jc w:val="both"/>
        <w:rPr>
          <w:rFonts w:ascii="Times New Roman" w:hAnsi="Times New Roman" w:cs="Times New Roman"/>
          <w:b/>
          <w:i/>
          <w:sz w:val="24"/>
          <w:szCs w:val="24"/>
          <w:u w:val="single"/>
        </w:rPr>
      </w:pPr>
      <w:r w:rsidRPr="00D67DA1">
        <w:rPr>
          <w:rFonts w:ascii="Times New Roman" w:hAnsi="Times New Roman" w:cs="Times New Roman"/>
          <w:sz w:val="24"/>
          <w:szCs w:val="24"/>
        </w:rPr>
        <w:t>Assist with the receipt, registration and storage of proposals received;</w:t>
      </w:r>
    </w:p>
    <w:p w:rsidR="004C6672" w:rsidRPr="00D67DA1" w:rsidRDefault="004C6672" w:rsidP="004C6672">
      <w:pPr>
        <w:pStyle w:val="ListParagraph"/>
        <w:numPr>
          <w:ilvl w:val="0"/>
          <w:numId w:val="9"/>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Supporting the contracting procedures (budgetary clearing)</w:t>
      </w:r>
    </w:p>
    <w:p w:rsidR="004C6672" w:rsidRPr="00D67DA1" w:rsidRDefault="004C6672" w:rsidP="004C6672">
      <w:pPr>
        <w:pStyle w:val="ListParagraph"/>
        <w:numPr>
          <w:ilvl w:val="0"/>
          <w:numId w:val="9"/>
        </w:numPr>
        <w:tabs>
          <w:tab w:val="left" w:pos="426"/>
        </w:tabs>
        <w:ind w:left="0" w:firstLine="0"/>
        <w:jc w:val="both"/>
        <w:rPr>
          <w:rFonts w:ascii="Times New Roman" w:hAnsi="Times New Roman" w:cs="Times New Roman"/>
          <w:sz w:val="24"/>
          <w:szCs w:val="24"/>
        </w:rPr>
      </w:pPr>
      <w:r w:rsidRPr="00D67DA1">
        <w:rPr>
          <w:rFonts w:ascii="Times New Roman" w:hAnsi="Times New Roman" w:cs="Times New Roman"/>
          <w:sz w:val="24"/>
          <w:szCs w:val="24"/>
        </w:rPr>
        <w:t>Draft lists of grant awarded for publication;</w:t>
      </w:r>
    </w:p>
    <w:p w:rsidR="004C6672" w:rsidRPr="00D67DA1" w:rsidRDefault="004C6672" w:rsidP="004C6672">
      <w:pPr>
        <w:pStyle w:val="ListParagraph"/>
        <w:numPr>
          <w:ilvl w:val="0"/>
          <w:numId w:val="9"/>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t>Record statistical information on each Call for Proposals.</w:t>
      </w:r>
    </w:p>
    <w:p w:rsidR="004C6672" w:rsidRPr="00D67DA1" w:rsidRDefault="004C6672" w:rsidP="004C6672">
      <w:pPr>
        <w:pStyle w:val="ListParagraph"/>
        <w:ind w:left="426"/>
        <w:jc w:val="both"/>
        <w:rPr>
          <w:rFonts w:ascii="Times New Roman" w:hAnsi="Times New Roman" w:cs="Times New Roman"/>
          <w:sz w:val="24"/>
          <w:szCs w:val="24"/>
        </w:rPr>
      </w:pPr>
    </w:p>
    <w:p w:rsidR="004C6672" w:rsidRPr="00D67DA1" w:rsidRDefault="004C6672" w:rsidP="00D67DA1">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Capacity building for project beneficiaries</w:t>
      </w:r>
    </w:p>
    <w:p w:rsidR="004C6672" w:rsidRPr="00D67DA1" w:rsidRDefault="004C6672" w:rsidP="004C6672">
      <w:pPr>
        <w:pStyle w:val="ListParagraph"/>
        <w:numPr>
          <w:ilvl w:val="0"/>
          <w:numId w:val="11"/>
        </w:numPr>
        <w:ind w:left="426" w:hanging="426"/>
        <w:jc w:val="both"/>
        <w:rPr>
          <w:rFonts w:ascii="Times New Roman" w:hAnsi="Times New Roman" w:cs="Times New Roman"/>
          <w:sz w:val="24"/>
          <w:szCs w:val="24"/>
        </w:rPr>
      </w:pPr>
      <w:r w:rsidRPr="00D67DA1">
        <w:rPr>
          <w:rFonts w:ascii="Times New Roman" w:hAnsi="Times New Roman" w:cs="Times New Roman"/>
          <w:color w:val="000000"/>
          <w:sz w:val="24"/>
          <w:szCs w:val="24"/>
        </w:rPr>
        <w:t>Preparation of Implementation Packages</w:t>
      </w:r>
      <w:r w:rsidRPr="00D67DA1">
        <w:rPr>
          <w:rFonts w:ascii="Times New Roman" w:hAnsi="Times New Roman" w:cs="Times New Roman"/>
          <w:sz w:val="24"/>
          <w:szCs w:val="24"/>
        </w:rPr>
        <w:t xml:space="preserve"> for beneficiaries;</w:t>
      </w:r>
    </w:p>
    <w:p w:rsidR="004C6672" w:rsidRPr="00D67DA1" w:rsidRDefault="004C6672" w:rsidP="004C6672">
      <w:pPr>
        <w:pStyle w:val="ListParagraph"/>
        <w:numPr>
          <w:ilvl w:val="0"/>
          <w:numId w:val="11"/>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t>Organize Implementation Seminars for beneficiaries;</w:t>
      </w:r>
    </w:p>
    <w:p w:rsidR="004C6672" w:rsidRPr="00D67DA1" w:rsidRDefault="004C6672" w:rsidP="004C6672">
      <w:pPr>
        <w:pStyle w:val="ListParagraph"/>
        <w:numPr>
          <w:ilvl w:val="0"/>
          <w:numId w:val="10"/>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 xml:space="preserve">Organize of trainings on Secondary procurement </w:t>
      </w:r>
      <w:r w:rsidRPr="00D67DA1">
        <w:rPr>
          <w:rFonts w:ascii="Times New Roman" w:hAnsi="Times New Roman" w:cs="Times New Roman"/>
          <w:sz w:val="24"/>
          <w:szCs w:val="24"/>
        </w:rPr>
        <w:t>for beneficiaries;</w:t>
      </w:r>
    </w:p>
    <w:p w:rsidR="004C6672" w:rsidRPr="00D67DA1" w:rsidRDefault="004C6672" w:rsidP="004C6672">
      <w:pPr>
        <w:pStyle w:val="ListParagraph"/>
        <w:numPr>
          <w:ilvl w:val="0"/>
          <w:numId w:val="10"/>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 xml:space="preserve">Organization of trainings on Publicity and visibility </w:t>
      </w:r>
      <w:r w:rsidRPr="00D67DA1">
        <w:rPr>
          <w:rFonts w:ascii="Times New Roman" w:hAnsi="Times New Roman" w:cs="Times New Roman"/>
          <w:sz w:val="24"/>
          <w:szCs w:val="24"/>
        </w:rPr>
        <w:t>for beneficiaries</w:t>
      </w:r>
      <w:r w:rsidRPr="00D67DA1">
        <w:rPr>
          <w:rFonts w:ascii="Times New Roman" w:hAnsi="Times New Roman" w:cs="Times New Roman"/>
          <w:color w:val="000000"/>
          <w:sz w:val="24"/>
          <w:szCs w:val="24"/>
        </w:rPr>
        <w:t>;</w:t>
      </w:r>
    </w:p>
    <w:p w:rsidR="004C6672" w:rsidRPr="00D67DA1" w:rsidRDefault="004C6672" w:rsidP="004C6672">
      <w:pPr>
        <w:pStyle w:val="ListParagraph"/>
        <w:numPr>
          <w:ilvl w:val="0"/>
          <w:numId w:val="10"/>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 xml:space="preserve">Organization of trainings on Reporting </w:t>
      </w:r>
      <w:r w:rsidRPr="00D67DA1">
        <w:rPr>
          <w:rFonts w:ascii="Times New Roman" w:hAnsi="Times New Roman" w:cs="Times New Roman"/>
          <w:sz w:val="24"/>
          <w:szCs w:val="24"/>
        </w:rPr>
        <w:t>for beneficiaries;</w:t>
      </w:r>
    </w:p>
    <w:p w:rsidR="004C6672" w:rsidRPr="00D67DA1" w:rsidRDefault="004C6672" w:rsidP="004C6672">
      <w:pPr>
        <w:pStyle w:val="ListParagraph"/>
        <w:numPr>
          <w:ilvl w:val="0"/>
          <w:numId w:val="10"/>
        </w:numPr>
        <w:ind w:left="426" w:hanging="426"/>
        <w:jc w:val="both"/>
        <w:rPr>
          <w:rFonts w:ascii="Times New Roman" w:hAnsi="Times New Roman" w:cs="Times New Roman"/>
          <w:b/>
          <w:i/>
          <w:sz w:val="24"/>
          <w:szCs w:val="24"/>
          <w:u w:val="single"/>
        </w:rPr>
      </w:pPr>
      <w:r w:rsidRPr="00D67DA1">
        <w:rPr>
          <w:rFonts w:ascii="Times New Roman" w:hAnsi="Times New Roman" w:cs="Times New Roman"/>
          <w:sz w:val="24"/>
          <w:szCs w:val="24"/>
        </w:rPr>
        <w:t>Maintain a help-line for beneficiaries;</w:t>
      </w:r>
    </w:p>
    <w:p w:rsidR="004C6672" w:rsidRPr="00D67DA1" w:rsidRDefault="004C6672" w:rsidP="004C6672">
      <w:pPr>
        <w:pStyle w:val="ListParagraph"/>
        <w:ind w:left="426"/>
        <w:jc w:val="both"/>
        <w:rPr>
          <w:rFonts w:ascii="Times New Roman" w:hAnsi="Times New Roman" w:cs="Times New Roman"/>
          <w:b/>
          <w:i/>
          <w:sz w:val="24"/>
          <w:szCs w:val="24"/>
          <w:u w:val="single"/>
        </w:rPr>
      </w:pPr>
    </w:p>
    <w:p w:rsidR="004C6672" w:rsidRPr="00D67DA1" w:rsidRDefault="004C6672" w:rsidP="00D67DA1">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Project-level monitoring</w:t>
      </w:r>
    </w:p>
    <w:p w:rsidR="004C6672" w:rsidRPr="00D67DA1" w:rsidRDefault="004C6672" w:rsidP="004C6672">
      <w:pPr>
        <w:pStyle w:val="ListParagraph"/>
        <w:numPr>
          <w:ilvl w:val="0"/>
          <w:numId w:val="10"/>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t>Open and maintain files for each project;</w:t>
      </w:r>
    </w:p>
    <w:p w:rsidR="004C6672" w:rsidRPr="00D67DA1" w:rsidRDefault="004C6672" w:rsidP="004C6672">
      <w:pPr>
        <w:pStyle w:val="ListParagraph"/>
        <w:numPr>
          <w:ilvl w:val="0"/>
          <w:numId w:val="10"/>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t>Assist with the receipt, analyze and follow up of progress reports received from beneficiaries;</w:t>
      </w:r>
    </w:p>
    <w:p w:rsidR="004C6672" w:rsidRPr="00D67DA1" w:rsidRDefault="004C6672" w:rsidP="004C6672">
      <w:pPr>
        <w:pStyle w:val="ListParagraph"/>
        <w:numPr>
          <w:ilvl w:val="0"/>
          <w:numId w:val="10"/>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t>Draft an indicative monitoring visit schedule;</w:t>
      </w:r>
    </w:p>
    <w:p w:rsidR="004C6672" w:rsidRPr="00D67DA1" w:rsidRDefault="004C6672" w:rsidP="004C6672">
      <w:pPr>
        <w:pStyle w:val="ListParagraph"/>
        <w:numPr>
          <w:ilvl w:val="0"/>
          <w:numId w:val="10"/>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lastRenderedPageBreak/>
        <w:t>Conduct monitoring visits, draft monitoring visit reports and follow up;</w:t>
      </w:r>
    </w:p>
    <w:p w:rsidR="004C6672" w:rsidRPr="00D67DA1" w:rsidRDefault="004C6672" w:rsidP="004C6672">
      <w:pPr>
        <w:pStyle w:val="ListParagraph"/>
        <w:numPr>
          <w:ilvl w:val="0"/>
          <w:numId w:val="10"/>
        </w:numPr>
        <w:ind w:left="426" w:hanging="426"/>
        <w:jc w:val="both"/>
        <w:rPr>
          <w:rFonts w:ascii="Times New Roman" w:hAnsi="Times New Roman" w:cs="Times New Roman"/>
          <w:sz w:val="24"/>
          <w:szCs w:val="24"/>
        </w:rPr>
      </w:pPr>
      <w:r w:rsidRPr="00D67DA1">
        <w:rPr>
          <w:rFonts w:ascii="Times New Roman" w:hAnsi="Times New Roman" w:cs="Times New Roman"/>
          <w:sz w:val="24"/>
          <w:szCs w:val="24"/>
        </w:rPr>
        <w:t>Keep relevant up-to-date project information in electronic form.</w:t>
      </w:r>
    </w:p>
    <w:p w:rsidR="004C6672" w:rsidRPr="00D67DA1" w:rsidRDefault="004C6672" w:rsidP="004C6672">
      <w:pPr>
        <w:pStyle w:val="ListParagraph"/>
        <w:ind w:left="426"/>
        <w:jc w:val="both"/>
        <w:rPr>
          <w:rFonts w:ascii="Times New Roman" w:hAnsi="Times New Roman" w:cs="Times New Roman"/>
          <w:sz w:val="24"/>
          <w:szCs w:val="24"/>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
          <w:bCs/>
          <w:color w:val="000000"/>
          <w:sz w:val="24"/>
          <w:szCs w:val="24"/>
        </w:rPr>
      </w:pPr>
      <w:r w:rsidRPr="00D67DA1">
        <w:rPr>
          <w:rFonts w:ascii="Times New Roman" w:hAnsi="Times New Roman" w:cs="Times New Roman"/>
          <w:b/>
          <w:bCs/>
          <w:color w:val="000000"/>
          <w:sz w:val="24"/>
          <w:szCs w:val="24"/>
        </w:rPr>
        <w:t>Capacity building for Programmes’ management structures</w:t>
      </w:r>
    </w:p>
    <w:p w:rsidR="004C6672" w:rsidRPr="00D67DA1" w:rsidRDefault="004C6672" w:rsidP="004C6672">
      <w:pPr>
        <w:pStyle w:val="ListParagraph"/>
        <w:spacing w:after="0"/>
        <w:ind w:left="426"/>
        <w:jc w:val="both"/>
        <w:rPr>
          <w:rFonts w:ascii="Times New Roman" w:hAnsi="Times New Roman" w:cs="Times New Roman"/>
          <w:b/>
          <w:bCs/>
          <w:color w:val="000000"/>
          <w:sz w:val="24"/>
          <w:szCs w:val="24"/>
        </w:rPr>
      </w:pPr>
    </w:p>
    <w:p w:rsidR="004C6672" w:rsidRPr="00D67DA1" w:rsidRDefault="004C6672" w:rsidP="004C6672">
      <w:pPr>
        <w:pStyle w:val="ListParagraph"/>
        <w:numPr>
          <w:ilvl w:val="0"/>
          <w:numId w:val="12"/>
        </w:numPr>
        <w:ind w:left="426" w:hanging="426"/>
        <w:jc w:val="both"/>
        <w:rPr>
          <w:rFonts w:ascii="Times New Roman" w:hAnsi="Times New Roman" w:cs="Times New Roman"/>
          <w:b/>
          <w:i/>
          <w:sz w:val="24"/>
          <w:szCs w:val="24"/>
          <w:u w:val="single"/>
        </w:rPr>
      </w:pPr>
      <w:r w:rsidRPr="00D67DA1">
        <w:rPr>
          <w:rFonts w:ascii="Times New Roman" w:hAnsi="Times New Roman" w:cs="Times New Roman"/>
          <w:color w:val="000000"/>
          <w:sz w:val="24"/>
          <w:szCs w:val="24"/>
        </w:rPr>
        <w:t>Organization of trainings for JTS and Oss.</w:t>
      </w:r>
    </w:p>
    <w:p w:rsidR="004C6672" w:rsidRPr="00D67DA1" w:rsidRDefault="004C6672" w:rsidP="004C6672">
      <w:pPr>
        <w:pStyle w:val="ListParagraph"/>
        <w:ind w:left="426"/>
        <w:jc w:val="both"/>
        <w:rPr>
          <w:rFonts w:ascii="Times New Roman" w:hAnsi="Times New Roman" w:cs="Times New Roman"/>
          <w:color w:val="000000"/>
          <w:sz w:val="24"/>
          <w:szCs w:val="24"/>
        </w:rPr>
      </w:pPr>
    </w:p>
    <w:p w:rsidR="004C6672" w:rsidRPr="00D67DA1" w:rsidRDefault="004C6672" w:rsidP="004C6672">
      <w:pPr>
        <w:pStyle w:val="ListParagraph"/>
        <w:numPr>
          <w:ilvl w:val="0"/>
          <w:numId w:val="3"/>
        </w:numPr>
        <w:ind w:left="426" w:hanging="426"/>
        <w:jc w:val="both"/>
        <w:rPr>
          <w:rFonts w:ascii="Times New Roman" w:hAnsi="Times New Roman" w:cs="Times New Roman"/>
          <w:b/>
          <w:i/>
          <w:sz w:val="24"/>
          <w:szCs w:val="24"/>
          <w:u w:val="single"/>
        </w:rPr>
      </w:pPr>
      <w:r w:rsidRPr="00D67DA1">
        <w:rPr>
          <w:rFonts w:ascii="Times New Roman" w:hAnsi="Times New Roman" w:cs="Times New Roman"/>
          <w:b/>
          <w:i/>
          <w:sz w:val="24"/>
          <w:szCs w:val="24"/>
          <w:u w:val="single"/>
        </w:rPr>
        <w:t>Visibility, promotion and communication</w:t>
      </w:r>
    </w:p>
    <w:p w:rsidR="004C6672" w:rsidRPr="00D67DA1" w:rsidRDefault="004C6672" w:rsidP="004C6672">
      <w:pPr>
        <w:pStyle w:val="ListParagraph"/>
        <w:ind w:left="426"/>
        <w:jc w:val="both"/>
        <w:rPr>
          <w:rFonts w:ascii="Times New Roman" w:hAnsi="Times New Roman" w:cs="Times New Roman"/>
          <w:b/>
          <w:i/>
          <w:sz w:val="24"/>
          <w:szCs w:val="24"/>
          <w:u w:val="single"/>
        </w:rPr>
      </w:pP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Cs/>
          <w:color w:val="000000"/>
          <w:sz w:val="24"/>
          <w:szCs w:val="24"/>
        </w:rPr>
      </w:pPr>
      <w:r w:rsidRPr="00D67DA1">
        <w:rPr>
          <w:rFonts w:ascii="Times New Roman" w:hAnsi="Times New Roman" w:cs="Times New Roman"/>
          <w:bCs/>
          <w:color w:val="000000"/>
          <w:sz w:val="24"/>
          <w:szCs w:val="24"/>
        </w:rPr>
        <w:t>Support to Preparation of Annual Communication and Visibility Plans;</w:t>
      </w: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Cs/>
          <w:color w:val="000000"/>
          <w:sz w:val="24"/>
          <w:szCs w:val="24"/>
        </w:rPr>
      </w:pPr>
      <w:r w:rsidRPr="00D67DA1">
        <w:rPr>
          <w:rFonts w:ascii="Times New Roman" w:hAnsi="Times New Roman" w:cs="Times New Roman"/>
          <w:sz w:val="24"/>
          <w:szCs w:val="24"/>
        </w:rPr>
        <w:t>Assist with the development and maintenance of Programme website;</w:t>
      </w: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Cs/>
          <w:color w:val="000000"/>
          <w:sz w:val="24"/>
          <w:szCs w:val="24"/>
        </w:rPr>
      </w:pPr>
      <w:r w:rsidRPr="00D67DA1">
        <w:rPr>
          <w:rFonts w:ascii="Times New Roman" w:hAnsi="Times New Roman" w:cs="Times New Roman"/>
          <w:sz w:val="24"/>
          <w:szCs w:val="24"/>
        </w:rPr>
        <w:t>Assist with preparation and production of promotional materials as indicated in JTS work plans and/or Communication Action Plan;</w:t>
      </w:r>
    </w:p>
    <w:p w:rsidR="004C6672" w:rsidRPr="00D67DA1" w:rsidRDefault="004C6672" w:rsidP="004C6672">
      <w:pPr>
        <w:pStyle w:val="ListParagraph"/>
        <w:numPr>
          <w:ilvl w:val="1"/>
          <w:numId w:val="3"/>
        </w:numPr>
        <w:spacing w:after="0"/>
        <w:ind w:left="426" w:hanging="426"/>
        <w:jc w:val="both"/>
        <w:rPr>
          <w:rFonts w:ascii="Times New Roman" w:hAnsi="Times New Roman" w:cs="Times New Roman"/>
          <w:bCs/>
          <w:color w:val="000000"/>
          <w:sz w:val="24"/>
          <w:szCs w:val="24"/>
        </w:rPr>
      </w:pPr>
      <w:r w:rsidRPr="00D67DA1">
        <w:rPr>
          <w:rFonts w:ascii="Times New Roman" w:hAnsi="Times New Roman" w:cs="Times New Roman"/>
          <w:b/>
          <w:bCs/>
          <w:color w:val="000000"/>
          <w:sz w:val="24"/>
          <w:szCs w:val="24"/>
        </w:rPr>
        <w:t>Visibility and awareness raising activities</w:t>
      </w:r>
    </w:p>
    <w:p w:rsidR="004C6672" w:rsidRPr="00D67DA1" w:rsidRDefault="004C6672" w:rsidP="004C6672">
      <w:pPr>
        <w:pStyle w:val="ListParagraph"/>
        <w:numPr>
          <w:ilvl w:val="0"/>
          <w:numId w:val="12"/>
        </w:numPr>
        <w:spacing w:after="0"/>
        <w:ind w:left="426" w:hanging="66"/>
        <w:jc w:val="both"/>
        <w:rPr>
          <w:rFonts w:ascii="Times New Roman" w:hAnsi="Times New Roman" w:cs="Times New Roman"/>
          <w:bCs/>
          <w:color w:val="000000"/>
          <w:sz w:val="24"/>
          <w:szCs w:val="24"/>
        </w:rPr>
      </w:pPr>
      <w:r w:rsidRPr="00D67DA1">
        <w:rPr>
          <w:rFonts w:ascii="Times New Roman" w:hAnsi="Times New Roman" w:cs="Times New Roman"/>
          <w:color w:val="000000"/>
          <w:sz w:val="24"/>
          <w:szCs w:val="24"/>
        </w:rPr>
        <w:t>Assist in organization of Info days for the promotion of the Programmes;</w:t>
      </w:r>
    </w:p>
    <w:p w:rsidR="004C6672" w:rsidRPr="00D67DA1" w:rsidRDefault="004C6672" w:rsidP="004C6672">
      <w:pPr>
        <w:pStyle w:val="ListParagraph"/>
        <w:numPr>
          <w:ilvl w:val="0"/>
          <w:numId w:val="12"/>
        </w:numPr>
        <w:spacing w:after="0"/>
        <w:ind w:left="426" w:hanging="66"/>
        <w:jc w:val="both"/>
        <w:rPr>
          <w:rFonts w:ascii="Times New Roman" w:hAnsi="Times New Roman" w:cs="Times New Roman"/>
          <w:bCs/>
          <w:color w:val="000000"/>
          <w:sz w:val="24"/>
          <w:szCs w:val="24"/>
        </w:rPr>
      </w:pPr>
      <w:r w:rsidRPr="00D67DA1">
        <w:rPr>
          <w:rFonts w:ascii="Times New Roman" w:hAnsi="Times New Roman" w:cs="Times New Roman"/>
          <w:color w:val="000000"/>
          <w:sz w:val="24"/>
          <w:szCs w:val="24"/>
        </w:rPr>
        <w:t>Assist in Organization of Visibility events related to the Calls for Proposals;</w:t>
      </w:r>
    </w:p>
    <w:p w:rsidR="004C6672" w:rsidRPr="00D67DA1" w:rsidRDefault="004C6672" w:rsidP="004C6672">
      <w:pPr>
        <w:pStyle w:val="ListParagraph"/>
        <w:numPr>
          <w:ilvl w:val="0"/>
          <w:numId w:val="12"/>
        </w:numPr>
        <w:spacing w:after="0"/>
        <w:ind w:left="426" w:hanging="66"/>
        <w:jc w:val="both"/>
        <w:rPr>
          <w:rFonts w:ascii="Times New Roman" w:hAnsi="Times New Roman" w:cs="Times New Roman"/>
          <w:bCs/>
          <w:color w:val="000000"/>
          <w:sz w:val="24"/>
          <w:szCs w:val="24"/>
        </w:rPr>
      </w:pPr>
      <w:r w:rsidRPr="00D67DA1">
        <w:rPr>
          <w:rFonts w:ascii="Times New Roman" w:hAnsi="Times New Roman" w:cs="Times New Roman"/>
          <w:color w:val="000000"/>
          <w:sz w:val="24"/>
          <w:szCs w:val="24"/>
        </w:rPr>
        <w:t>Assist in Organization of public awareness campaigns and promotional events.</w:t>
      </w:r>
    </w:p>
    <w:p w:rsidR="004C6672" w:rsidRPr="00D67DA1" w:rsidRDefault="004C6672" w:rsidP="004C6672">
      <w:pPr>
        <w:pStyle w:val="ListParagraph"/>
        <w:spacing w:after="0"/>
        <w:ind w:left="426" w:hanging="66"/>
        <w:jc w:val="both"/>
        <w:rPr>
          <w:rFonts w:ascii="Times New Roman" w:hAnsi="Times New Roman" w:cs="Times New Roman"/>
          <w:bCs/>
          <w:color w:val="000000"/>
          <w:sz w:val="24"/>
          <w:szCs w:val="24"/>
        </w:rPr>
      </w:pPr>
    </w:p>
    <w:p w:rsidR="004C6672" w:rsidRPr="00D67DA1" w:rsidRDefault="004C6672" w:rsidP="004C6672">
      <w:pPr>
        <w:pStyle w:val="ListParagraph"/>
        <w:numPr>
          <w:ilvl w:val="0"/>
          <w:numId w:val="3"/>
        </w:numPr>
        <w:ind w:left="426" w:hanging="66"/>
        <w:jc w:val="both"/>
        <w:rPr>
          <w:rFonts w:ascii="Times New Roman" w:hAnsi="Times New Roman" w:cs="Times New Roman"/>
          <w:b/>
          <w:i/>
          <w:sz w:val="24"/>
          <w:szCs w:val="24"/>
          <w:u w:val="single"/>
        </w:rPr>
      </w:pPr>
      <w:r w:rsidRPr="00D67DA1">
        <w:rPr>
          <w:rFonts w:ascii="Times New Roman" w:hAnsi="Times New Roman" w:cs="Times New Roman"/>
          <w:b/>
          <w:i/>
          <w:sz w:val="24"/>
          <w:szCs w:val="24"/>
          <w:u w:val="single"/>
        </w:rPr>
        <w:t>Other</w:t>
      </w:r>
    </w:p>
    <w:p w:rsidR="004C6672" w:rsidRPr="00D67DA1" w:rsidRDefault="004C6672" w:rsidP="004C6672">
      <w:pPr>
        <w:pStyle w:val="ListParagraph"/>
        <w:numPr>
          <w:ilvl w:val="0"/>
          <w:numId w:val="12"/>
        </w:numPr>
        <w:spacing w:after="0"/>
        <w:ind w:left="426" w:hanging="66"/>
        <w:jc w:val="both"/>
        <w:rPr>
          <w:rFonts w:ascii="Times New Roman" w:hAnsi="Times New Roman" w:cs="Times New Roman"/>
          <w:color w:val="000000"/>
          <w:sz w:val="24"/>
          <w:szCs w:val="24"/>
        </w:rPr>
      </w:pPr>
      <w:r w:rsidRPr="00D67DA1">
        <w:rPr>
          <w:rFonts w:ascii="Times New Roman" w:hAnsi="Times New Roman" w:cs="Times New Roman"/>
          <w:color w:val="000000"/>
          <w:sz w:val="24"/>
          <w:szCs w:val="24"/>
        </w:rPr>
        <w:t>Fulfillment of any other tasks assigned by the Head of the JTS /OSs/CA</w:t>
      </w:r>
    </w:p>
    <w:p w:rsidR="004C6672" w:rsidRPr="002B5C5D" w:rsidRDefault="004C6672" w:rsidP="007248CA">
      <w:pPr>
        <w:jc w:val="both"/>
        <w:rPr>
          <w:rFonts w:ascii="Times New Roman" w:hAnsi="Times New Roman" w:cs="Times New Roman"/>
          <w:sz w:val="12"/>
          <w:szCs w:val="24"/>
        </w:rPr>
      </w:pPr>
    </w:p>
    <w:p w:rsidR="007248CA" w:rsidRPr="00D67DA1" w:rsidRDefault="007248CA" w:rsidP="00D67DA1">
      <w:pPr>
        <w:shd w:val="clear" w:color="auto" w:fill="E0E0E0"/>
        <w:rPr>
          <w:rFonts w:ascii="Times New Roman" w:hAnsi="Times New Roman" w:cs="Times New Roman"/>
          <w:b/>
          <w:sz w:val="24"/>
          <w:szCs w:val="24"/>
        </w:rPr>
      </w:pPr>
      <w:r w:rsidRPr="00D67DA1">
        <w:rPr>
          <w:rFonts w:ascii="Times New Roman" w:hAnsi="Times New Roman" w:cs="Times New Roman"/>
          <w:b/>
          <w:sz w:val="24"/>
          <w:szCs w:val="24"/>
        </w:rPr>
        <w:t>Qualifications</w:t>
      </w:r>
    </w:p>
    <w:p w:rsidR="007248CA" w:rsidRPr="00D67DA1" w:rsidRDefault="007248CA" w:rsidP="007248CA">
      <w:pPr>
        <w:pStyle w:val="Default"/>
        <w:jc w:val="both"/>
        <w:rPr>
          <w:i/>
          <w:iCs/>
          <w:color w:val="auto"/>
        </w:rPr>
      </w:pPr>
      <w:r w:rsidRPr="00D67DA1">
        <w:rPr>
          <w:i/>
          <w:iCs/>
          <w:color w:val="auto"/>
        </w:rPr>
        <w:t xml:space="preserve">Minimum qualifications and skills </w:t>
      </w:r>
    </w:p>
    <w:p w:rsidR="007248CA" w:rsidRPr="00D67DA1" w:rsidRDefault="007248CA" w:rsidP="007248CA">
      <w:pPr>
        <w:pStyle w:val="Default"/>
        <w:jc w:val="both"/>
        <w:rPr>
          <w:color w:val="auto"/>
        </w:rPr>
      </w:pPr>
    </w:p>
    <w:p w:rsidR="007248CA" w:rsidRPr="00D67DA1" w:rsidRDefault="007248CA" w:rsidP="007248CA">
      <w:pPr>
        <w:pStyle w:val="Default"/>
        <w:numPr>
          <w:ilvl w:val="0"/>
          <w:numId w:val="1"/>
        </w:numPr>
        <w:ind w:left="540"/>
        <w:jc w:val="both"/>
        <w:rPr>
          <w:color w:val="auto"/>
        </w:rPr>
      </w:pPr>
      <w:r w:rsidRPr="00D67DA1">
        <w:rPr>
          <w:color w:val="auto"/>
        </w:rPr>
        <w:t xml:space="preserve">University degree, preferably a Master's degree, and at least 6 years of professional experience. </w:t>
      </w:r>
    </w:p>
    <w:p w:rsidR="007248CA" w:rsidRPr="002B5C5D" w:rsidRDefault="007248CA" w:rsidP="003D2EA8">
      <w:pPr>
        <w:pStyle w:val="Default"/>
        <w:numPr>
          <w:ilvl w:val="0"/>
          <w:numId w:val="1"/>
        </w:numPr>
        <w:jc w:val="both"/>
        <w:rPr>
          <w:color w:val="auto"/>
        </w:rPr>
      </w:pPr>
      <w:r w:rsidRPr="002B5C5D">
        <w:rPr>
          <w:color w:val="auto"/>
        </w:rPr>
        <w:t xml:space="preserve">Fluency in both written and spoken English and the national language of IPA II beneficiary </w:t>
      </w:r>
      <w:r w:rsidR="00D67DA1" w:rsidRPr="002B5C5D">
        <w:rPr>
          <w:color w:val="auto"/>
        </w:rPr>
        <w:t>Albania</w:t>
      </w:r>
      <w:r w:rsidRPr="002B5C5D">
        <w:rPr>
          <w:color w:val="auto"/>
        </w:rPr>
        <w:t xml:space="preserve">. </w:t>
      </w:r>
      <w:r w:rsidR="003D2EA8" w:rsidRPr="002B5C5D">
        <w:rPr>
          <w:color w:val="auto"/>
        </w:rPr>
        <w:t>Knowledge of the national language of IPA Π beneficiary Montenegro shall be considered as an asset.</w:t>
      </w:r>
    </w:p>
    <w:p w:rsidR="007248CA" w:rsidRPr="00D67DA1" w:rsidRDefault="007248CA" w:rsidP="007248CA">
      <w:pPr>
        <w:pStyle w:val="Default"/>
        <w:jc w:val="both"/>
        <w:rPr>
          <w:i/>
          <w:iCs/>
          <w:color w:val="auto"/>
        </w:rPr>
      </w:pPr>
    </w:p>
    <w:p w:rsidR="007248CA" w:rsidRPr="00D67DA1" w:rsidRDefault="007248CA" w:rsidP="007248CA">
      <w:pPr>
        <w:pStyle w:val="Default"/>
        <w:jc w:val="both"/>
        <w:rPr>
          <w:i/>
          <w:iCs/>
          <w:color w:val="auto"/>
        </w:rPr>
      </w:pPr>
      <w:r w:rsidRPr="00D67DA1">
        <w:rPr>
          <w:i/>
          <w:iCs/>
          <w:color w:val="auto"/>
        </w:rPr>
        <w:t xml:space="preserve">General professional experience </w:t>
      </w:r>
    </w:p>
    <w:p w:rsidR="007248CA" w:rsidRPr="00D67DA1" w:rsidRDefault="007248CA" w:rsidP="007248CA">
      <w:pPr>
        <w:pStyle w:val="Default"/>
        <w:jc w:val="both"/>
        <w:rPr>
          <w:color w:val="auto"/>
        </w:rPr>
      </w:pPr>
    </w:p>
    <w:p w:rsidR="007248CA" w:rsidRPr="0036217D" w:rsidRDefault="007248CA" w:rsidP="0036217D">
      <w:pPr>
        <w:pStyle w:val="Default"/>
        <w:numPr>
          <w:ilvl w:val="0"/>
          <w:numId w:val="1"/>
        </w:numPr>
        <w:ind w:left="540"/>
        <w:jc w:val="both"/>
        <w:rPr>
          <w:color w:val="auto"/>
        </w:rPr>
      </w:pPr>
      <w:r w:rsidRPr="00D67DA1">
        <w:rPr>
          <w:color w:val="auto"/>
        </w:rPr>
        <w:t xml:space="preserve">At least 3 years of general professional experience in assistance programmes funded by the EU or other donors, of which </w:t>
      </w:r>
      <w:r w:rsidR="0036217D">
        <w:rPr>
          <w:color w:val="auto"/>
        </w:rPr>
        <w:t>a</w:t>
      </w:r>
      <w:r w:rsidRPr="0036217D">
        <w:rPr>
          <w:color w:val="auto"/>
        </w:rPr>
        <w:t xml:space="preserve">t least 2 years of project management </w:t>
      </w:r>
    </w:p>
    <w:p w:rsidR="007248CA" w:rsidRPr="00D67DA1" w:rsidRDefault="007248CA" w:rsidP="007248CA">
      <w:pPr>
        <w:pStyle w:val="Default"/>
        <w:rPr>
          <w:color w:val="auto"/>
        </w:rPr>
      </w:pPr>
    </w:p>
    <w:p w:rsidR="007248CA" w:rsidRPr="00D67DA1" w:rsidRDefault="007248CA" w:rsidP="007248CA">
      <w:pPr>
        <w:pStyle w:val="Default"/>
        <w:rPr>
          <w:i/>
          <w:iCs/>
          <w:color w:val="auto"/>
        </w:rPr>
      </w:pPr>
      <w:r w:rsidRPr="00D67DA1">
        <w:rPr>
          <w:i/>
          <w:iCs/>
          <w:color w:val="auto"/>
        </w:rPr>
        <w:t xml:space="preserve">Specific professional experience </w:t>
      </w:r>
    </w:p>
    <w:p w:rsidR="007248CA" w:rsidRPr="00D67DA1" w:rsidRDefault="007248CA" w:rsidP="007248CA">
      <w:pPr>
        <w:pStyle w:val="Default"/>
        <w:rPr>
          <w:color w:val="auto"/>
        </w:rPr>
      </w:pPr>
    </w:p>
    <w:p w:rsidR="007248CA" w:rsidRPr="00D67DA1" w:rsidRDefault="007248CA" w:rsidP="007248CA">
      <w:pPr>
        <w:pStyle w:val="Default"/>
        <w:numPr>
          <w:ilvl w:val="0"/>
          <w:numId w:val="2"/>
        </w:numPr>
        <w:ind w:left="540"/>
        <w:jc w:val="both"/>
        <w:rPr>
          <w:color w:val="auto"/>
        </w:rPr>
      </w:pPr>
      <w:r w:rsidRPr="00D67DA1">
        <w:rPr>
          <w:color w:val="auto"/>
        </w:rPr>
        <w:t xml:space="preserve">Out of the minimum required general professional experience (3 years) at least 2 years of experience preferably in matters related to Cross-border Cooperation in the IPA I Beneficiaries. </w:t>
      </w:r>
    </w:p>
    <w:p w:rsidR="007248CA" w:rsidRPr="00D67DA1" w:rsidRDefault="007248CA" w:rsidP="007248CA">
      <w:pPr>
        <w:pStyle w:val="Default"/>
        <w:numPr>
          <w:ilvl w:val="0"/>
          <w:numId w:val="2"/>
        </w:numPr>
        <w:ind w:left="540"/>
        <w:rPr>
          <w:color w:val="auto"/>
        </w:rPr>
      </w:pPr>
      <w:r w:rsidRPr="00D67DA1">
        <w:rPr>
          <w:color w:val="auto"/>
        </w:rPr>
        <w:t xml:space="preserve">Experience related to project monitoring (preferably in ROM), preferably of EU-funded grant contracts is an advantage. </w:t>
      </w:r>
    </w:p>
    <w:p w:rsidR="007248CA" w:rsidRPr="00D67DA1" w:rsidRDefault="007248CA" w:rsidP="007248CA">
      <w:pPr>
        <w:spacing w:after="0" w:line="240" w:lineRule="auto"/>
        <w:rPr>
          <w:rFonts w:ascii="Times New Roman" w:hAnsi="Times New Roman" w:cs="Times New Roman"/>
          <w:sz w:val="24"/>
          <w:szCs w:val="24"/>
        </w:rPr>
      </w:pPr>
    </w:p>
    <w:p w:rsidR="002B5C5D" w:rsidRDefault="004C6672" w:rsidP="004C6672">
      <w:pPr>
        <w:shd w:val="clear" w:color="auto" w:fill="E0E0E0"/>
        <w:rPr>
          <w:rFonts w:ascii="Times New Roman" w:hAnsi="Times New Roman" w:cs="Times New Roman"/>
          <w:b/>
          <w:sz w:val="24"/>
          <w:szCs w:val="24"/>
        </w:rPr>
      </w:pPr>
      <w:r w:rsidRPr="00D67DA1">
        <w:rPr>
          <w:rFonts w:ascii="Times New Roman" w:hAnsi="Times New Roman" w:cs="Times New Roman"/>
          <w:b/>
          <w:sz w:val="24"/>
          <w:szCs w:val="24"/>
        </w:rPr>
        <w:t>Location</w:t>
      </w:r>
    </w:p>
    <w:p w:rsidR="00187AF0" w:rsidRPr="00D67DA1" w:rsidRDefault="004C6672" w:rsidP="002B5C5D">
      <w:pPr>
        <w:jc w:val="both"/>
        <w:rPr>
          <w:rFonts w:ascii="Times New Roman" w:hAnsi="Times New Roman" w:cs="Times New Roman"/>
          <w:sz w:val="24"/>
          <w:szCs w:val="24"/>
        </w:rPr>
      </w:pPr>
      <w:r w:rsidRPr="00D67DA1">
        <w:rPr>
          <w:rFonts w:ascii="Times New Roman" w:hAnsi="Times New Roman" w:cs="Times New Roman"/>
          <w:sz w:val="24"/>
          <w:szCs w:val="24"/>
        </w:rPr>
        <w:t>JTS Headquarter in Podgorica</w:t>
      </w:r>
      <w:r w:rsidR="00D67DA1" w:rsidRPr="00D67DA1">
        <w:rPr>
          <w:rFonts w:ascii="Times New Roman" w:hAnsi="Times New Roman" w:cs="Times New Roman"/>
          <w:sz w:val="24"/>
          <w:szCs w:val="24"/>
        </w:rPr>
        <w:t xml:space="preserve"> (</w:t>
      </w:r>
      <w:r w:rsidRPr="00D67DA1">
        <w:rPr>
          <w:rFonts w:ascii="Times New Roman" w:hAnsi="Times New Roman" w:cs="Times New Roman"/>
          <w:sz w:val="24"/>
          <w:szCs w:val="24"/>
        </w:rPr>
        <w:t>Montenegro</w:t>
      </w:r>
      <w:r w:rsidR="00D67DA1" w:rsidRPr="00D67DA1">
        <w:rPr>
          <w:rFonts w:ascii="Times New Roman" w:hAnsi="Times New Roman" w:cs="Times New Roman"/>
          <w:sz w:val="24"/>
          <w:szCs w:val="24"/>
        </w:rPr>
        <w:t>)</w:t>
      </w:r>
      <w:r w:rsidRPr="00D67DA1">
        <w:rPr>
          <w:rFonts w:ascii="Times New Roman" w:hAnsi="Times New Roman" w:cs="Times New Roman"/>
          <w:sz w:val="24"/>
          <w:szCs w:val="24"/>
        </w:rPr>
        <w:t xml:space="preserve"> until February 2017 and after that</w:t>
      </w:r>
      <w:r w:rsidR="00D67DA1" w:rsidRPr="00D67DA1">
        <w:rPr>
          <w:rFonts w:ascii="Times New Roman" w:hAnsi="Times New Roman" w:cs="Times New Roman"/>
          <w:sz w:val="24"/>
          <w:szCs w:val="24"/>
        </w:rPr>
        <w:t xml:space="preserve"> in the Antenna Office Shkodra (</w:t>
      </w:r>
      <w:r w:rsidRPr="00D67DA1">
        <w:rPr>
          <w:rFonts w:ascii="Times New Roman" w:hAnsi="Times New Roman" w:cs="Times New Roman"/>
          <w:sz w:val="24"/>
          <w:szCs w:val="24"/>
        </w:rPr>
        <w:t>Albania</w:t>
      </w:r>
      <w:r w:rsidR="00D67DA1" w:rsidRPr="00D67DA1">
        <w:rPr>
          <w:rFonts w:ascii="Times New Roman" w:hAnsi="Times New Roman" w:cs="Times New Roman"/>
          <w:sz w:val="24"/>
          <w:szCs w:val="24"/>
        </w:rPr>
        <w:t>)</w:t>
      </w:r>
      <w:bookmarkStart w:id="0" w:name="_GoBack"/>
      <w:bookmarkEnd w:id="0"/>
      <w:r w:rsidR="00E400CC">
        <w:rPr>
          <w:rFonts w:ascii="Times New Roman" w:hAnsi="Times New Roman" w:cs="Times New Roman"/>
          <w:sz w:val="24"/>
          <w:szCs w:val="24"/>
        </w:rPr>
        <w:t>.</w:t>
      </w:r>
    </w:p>
    <w:sectPr w:rsidR="00187AF0" w:rsidRPr="00D67DA1" w:rsidSect="004E3184">
      <w:footerReference w:type="default" r:id="rId7"/>
      <w:pgSz w:w="11907" w:h="16839" w:code="9"/>
      <w:pgMar w:top="1170" w:right="1202" w:bottom="671" w:left="135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D8E" w:rsidRDefault="00354D8E" w:rsidP="00D67DA1">
      <w:pPr>
        <w:spacing w:after="0" w:line="240" w:lineRule="auto"/>
      </w:pPr>
      <w:r>
        <w:separator/>
      </w:r>
    </w:p>
  </w:endnote>
  <w:endnote w:type="continuationSeparator" w:id="1">
    <w:p w:rsidR="00354D8E" w:rsidRDefault="00354D8E" w:rsidP="00D6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1261"/>
      <w:docPartObj>
        <w:docPartGallery w:val="Page Numbers (Bottom of Page)"/>
        <w:docPartUnique/>
      </w:docPartObj>
    </w:sdtPr>
    <w:sdtContent>
      <w:p w:rsidR="00D67DA1" w:rsidRDefault="005809B7">
        <w:pPr>
          <w:pStyle w:val="Footer"/>
          <w:jc w:val="right"/>
        </w:pPr>
        <w:r>
          <w:fldChar w:fldCharType="begin"/>
        </w:r>
        <w:r w:rsidR="00604CB0">
          <w:instrText xml:space="preserve"> PAGE   \* MERGEFORMAT </w:instrText>
        </w:r>
        <w:r>
          <w:fldChar w:fldCharType="separate"/>
        </w:r>
        <w:r w:rsidR="002D491A">
          <w:rPr>
            <w:noProof/>
          </w:rPr>
          <w:t>3</w:t>
        </w:r>
        <w:r>
          <w:rPr>
            <w:noProof/>
          </w:rPr>
          <w:fldChar w:fldCharType="end"/>
        </w:r>
      </w:p>
    </w:sdtContent>
  </w:sdt>
  <w:p w:rsidR="00D67DA1" w:rsidRDefault="00D67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D8E" w:rsidRDefault="00354D8E" w:rsidP="00D67DA1">
      <w:pPr>
        <w:spacing w:after="0" w:line="240" w:lineRule="auto"/>
      </w:pPr>
      <w:r>
        <w:separator/>
      </w:r>
    </w:p>
  </w:footnote>
  <w:footnote w:type="continuationSeparator" w:id="1">
    <w:p w:rsidR="00354D8E" w:rsidRDefault="00354D8E" w:rsidP="00D67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FCE"/>
    <w:multiLevelType w:val="hybridMultilevel"/>
    <w:tmpl w:val="D5A6D90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22316DE6"/>
    <w:multiLevelType w:val="hybridMultilevel"/>
    <w:tmpl w:val="C8F6259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246D1384"/>
    <w:multiLevelType w:val="multilevel"/>
    <w:tmpl w:val="81422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4">
    <w:nsid w:val="25E87D08"/>
    <w:multiLevelType w:val="hybridMultilevel"/>
    <w:tmpl w:val="DF54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534D7"/>
    <w:multiLevelType w:val="hybridMultilevel"/>
    <w:tmpl w:val="AE3A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7479D"/>
    <w:multiLevelType w:val="hybridMultilevel"/>
    <w:tmpl w:val="1DD83E0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61BE1264"/>
    <w:multiLevelType w:val="hybridMultilevel"/>
    <w:tmpl w:val="693A461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624F4DB1"/>
    <w:multiLevelType w:val="hybridMultilevel"/>
    <w:tmpl w:val="A934D6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6F613AF5"/>
    <w:multiLevelType w:val="hybridMultilevel"/>
    <w:tmpl w:val="33DA86C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7E9A2F60"/>
    <w:multiLevelType w:val="hybridMultilevel"/>
    <w:tmpl w:val="578C2E2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7F7E61BD"/>
    <w:multiLevelType w:val="hybridMultilevel"/>
    <w:tmpl w:val="D264014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8"/>
  </w:num>
  <w:num w:numId="6">
    <w:abstractNumId w:val="1"/>
  </w:num>
  <w:num w:numId="7">
    <w:abstractNumId w:val="11"/>
  </w:num>
  <w:num w:numId="8">
    <w:abstractNumId w:val="6"/>
  </w:num>
  <w:num w:numId="9">
    <w:abstractNumId w:val="10"/>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7248CA"/>
    <w:rsid w:val="000136CE"/>
    <w:rsid w:val="00067C82"/>
    <w:rsid w:val="000A2404"/>
    <w:rsid w:val="00103AC4"/>
    <w:rsid w:val="00124F43"/>
    <w:rsid w:val="00126F65"/>
    <w:rsid w:val="00187AF0"/>
    <w:rsid w:val="001B14FE"/>
    <w:rsid w:val="001F3B40"/>
    <w:rsid w:val="002B5C5D"/>
    <w:rsid w:val="002D491A"/>
    <w:rsid w:val="002F26E5"/>
    <w:rsid w:val="00354D8E"/>
    <w:rsid w:val="0036217D"/>
    <w:rsid w:val="003D2EA8"/>
    <w:rsid w:val="003D59FD"/>
    <w:rsid w:val="0040717F"/>
    <w:rsid w:val="00462753"/>
    <w:rsid w:val="0048499E"/>
    <w:rsid w:val="00487064"/>
    <w:rsid w:val="004C6672"/>
    <w:rsid w:val="004E3184"/>
    <w:rsid w:val="004E46E7"/>
    <w:rsid w:val="00500CF9"/>
    <w:rsid w:val="00526C9A"/>
    <w:rsid w:val="005809B7"/>
    <w:rsid w:val="005A0F36"/>
    <w:rsid w:val="005D22E6"/>
    <w:rsid w:val="00604CB0"/>
    <w:rsid w:val="007248CA"/>
    <w:rsid w:val="00862448"/>
    <w:rsid w:val="00980578"/>
    <w:rsid w:val="00B2040D"/>
    <w:rsid w:val="00B54E39"/>
    <w:rsid w:val="00BB50CB"/>
    <w:rsid w:val="00C16BA4"/>
    <w:rsid w:val="00C44E44"/>
    <w:rsid w:val="00CF2A19"/>
    <w:rsid w:val="00D21B3F"/>
    <w:rsid w:val="00D25609"/>
    <w:rsid w:val="00D66C9A"/>
    <w:rsid w:val="00D67DA1"/>
    <w:rsid w:val="00DF346B"/>
    <w:rsid w:val="00E400CC"/>
    <w:rsid w:val="00E407DE"/>
    <w:rsid w:val="00E7013E"/>
    <w:rsid w:val="00EE56D6"/>
    <w:rsid w:val="00EF0CA0"/>
    <w:rsid w:val="00F3511C"/>
    <w:rsid w:val="00FB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8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6672"/>
    <w:pPr>
      <w:ind w:left="720"/>
      <w:contextualSpacing/>
    </w:pPr>
    <w:rPr>
      <w:rFonts w:eastAsiaTheme="minorHAnsi"/>
    </w:rPr>
  </w:style>
  <w:style w:type="paragraph" w:styleId="Header">
    <w:name w:val="header"/>
    <w:basedOn w:val="Normal"/>
    <w:link w:val="HeaderChar"/>
    <w:uiPriority w:val="99"/>
    <w:semiHidden/>
    <w:unhideWhenUsed/>
    <w:rsid w:val="00D67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DA1"/>
    <w:rPr>
      <w:rFonts w:eastAsiaTheme="minorEastAsia"/>
    </w:rPr>
  </w:style>
  <w:style w:type="paragraph" w:styleId="Footer">
    <w:name w:val="footer"/>
    <w:basedOn w:val="Normal"/>
    <w:link w:val="FooterChar"/>
    <w:uiPriority w:val="99"/>
    <w:unhideWhenUsed/>
    <w:rsid w:val="00D67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A1"/>
    <w:rPr>
      <w:rFonts w:eastAsiaTheme="minorEastAsia"/>
    </w:rPr>
  </w:style>
  <w:style w:type="paragraph" w:styleId="BalloonText">
    <w:name w:val="Balloon Text"/>
    <w:basedOn w:val="Normal"/>
    <w:link w:val="BalloonTextChar"/>
    <w:uiPriority w:val="99"/>
    <w:semiHidden/>
    <w:unhideWhenUsed/>
    <w:rsid w:val="004E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8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D2EA8"/>
    <w:rPr>
      <w:sz w:val="16"/>
      <w:szCs w:val="16"/>
    </w:rPr>
  </w:style>
  <w:style w:type="paragraph" w:styleId="CommentText">
    <w:name w:val="annotation text"/>
    <w:basedOn w:val="Normal"/>
    <w:link w:val="CommentTextChar"/>
    <w:uiPriority w:val="99"/>
    <w:semiHidden/>
    <w:unhideWhenUsed/>
    <w:rsid w:val="003D2EA8"/>
    <w:pPr>
      <w:spacing w:line="240" w:lineRule="auto"/>
    </w:pPr>
    <w:rPr>
      <w:sz w:val="20"/>
      <w:szCs w:val="20"/>
    </w:rPr>
  </w:style>
  <w:style w:type="character" w:customStyle="1" w:styleId="CommentTextChar">
    <w:name w:val="Comment Text Char"/>
    <w:basedOn w:val="DefaultParagraphFont"/>
    <w:link w:val="CommentText"/>
    <w:uiPriority w:val="99"/>
    <w:semiHidden/>
    <w:rsid w:val="003D2EA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2EA8"/>
    <w:rPr>
      <w:b/>
      <w:bCs/>
    </w:rPr>
  </w:style>
  <w:style w:type="character" w:customStyle="1" w:styleId="CommentSubjectChar">
    <w:name w:val="Comment Subject Char"/>
    <w:basedOn w:val="CommentTextChar"/>
    <w:link w:val="CommentSubject"/>
    <w:uiPriority w:val="99"/>
    <w:semiHidden/>
    <w:rsid w:val="003D2EA8"/>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8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6672"/>
    <w:pPr>
      <w:ind w:left="720"/>
      <w:contextualSpacing/>
    </w:pPr>
    <w:rPr>
      <w:rFonts w:eastAsiaTheme="minorHAnsi"/>
    </w:rPr>
  </w:style>
  <w:style w:type="paragraph" w:styleId="Header">
    <w:name w:val="header"/>
    <w:basedOn w:val="Normal"/>
    <w:link w:val="HeaderChar"/>
    <w:uiPriority w:val="99"/>
    <w:semiHidden/>
    <w:unhideWhenUsed/>
    <w:rsid w:val="00D67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DA1"/>
    <w:rPr>
      <w:rFonts w:eastAsiaTheme="minorEastAsia"/>
    </w:rPr>
  </w:style>
  <w:style w:type="paragraph" w:styleId="Footer">
    <w:name w:val="footer"/>
    <w:basedOn w:val="Normal"/>
    <w:link w:val="FooterChar"/>
    <w:uiPriority w:val="99"/>
    <w:unhideWhenUsed/>
    <w:rsid w:val="00D67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A1"/>
    <w:rPr>
      <w:rFonts w:eastAsiaTheme="minorEastAsia"/>
    </w:rPr>
  </w:style>
  <w:style w:type="paragraph" w:styleId="BalloonText">
    <w:name w:val="Balloon Text"/>
    <w:basedOn w:val="Normal"/>
    <w:link w:val="BalloonTextChar"/>
    <w:uiPriority w:val="99"/>
    <w:semiHidden/>
    <w:unhideWhenUsed/>
    <w:rsid w:val="004E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8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D2EA8"/>
    <w:rPr>
      <w:sz w:val="16"/>
      <w:szCs w:val="16"/>
    </w:rPr>
  </w:style>
  <w:style w:type="paragraph" w:styleId="CommentText">
    <w:name w:val="annotation text"/>
    <w:basedOn w:val="Normal"/>
    <w:link w:val="CommentTextChar"/>
    <w:uiPriority w:val="99"/>
    <w:semiHidden/>
    <w:unhideWhenUsed/>
    <w:rsid w:val="003D2EA8"/>
    <w:pPr>
      <w:spacing w:line="240" w:lineRule="auto"/>
    </w:pPr>
    <w:rPr>
      <w:sz w:val="20"/>
      <w:szCs w:val="20"/>
    </w:rPr>
  </w:style>
  <w:style w:type="character" w:customStyle="1" w:styleId="CommentTextChar">
    <w:name w:val="Comment Text Char"/>
    <w:basedOn w:val="DefaultParagraphFont"/>
    <w:link w:val="CommentText"/>
    <w:uiPriority w:val="99"/>
    <w:semiHidden/>
    <w:rsid w:val="003D2EA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2EA8"/>
    <w:rPr>
      <w:b/>
      <w:bCs/>
    </w:rPr>
  </w:style>
  <w:style w:type="character" w:customStyle="1" w:styleId="CommentSubjectChar">
    <w:name w:val="Comment Subject Char"/>
    <w:basedOn w:val="CommentTextChar"/>
    <w:link w:val="CommentSubject"/>
    <w:uiPriority w:val="99"/>
    <w:semiHidden/>
    <w:rsid w:val="003D2EA8"/>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manjola.hidri</dc:creator>
  <cp:lastModifiedBy>manjola.hidri</cp:lastModifiedBy>
  <cp:revision>3</cp:revision>
  <cp:lastPrinted>2016-04-28T08:42:00Z</cp:lastPrinted>
  <dcterms:created xsi:type="dcterms:W3CDTF">2016-06-08T13:17:00Z</dcterms:created>
  <dcterms:modified xsi:type="dcterms:W3CDTF">2016-06-08T13:17:00Z</dcterms:modified>
</cp:coreProperties>
</file>