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C" w:rsidRPr="00223C5C" w:rsidRDefault="00223C5C" w:rsidP="00223C5C">
      <w:pPr>
        <w:spacing w:after="0"/>
        <w:jc w:val="center"/>
        <w:rPr>
          <w:rFonts w:cs="Arial"/>
          <w:b/>
          <w:sz w:val="36"/>
          <w:szCs w:val="36"/>
          <w:lang w:val="sr-Latn-ME"/>
        </w:rPr>
      </w:pPr>
      <w:r w:rsidRPr="00223C5C">
        <w:rPr>
          <w:rFonts w:cs="Arial"/>
          <w:b/>
          <w:sz w:val="36"/>
          <w:szCs w:val="36"/>
          <w:lang w:val="sr-Latn-ME"/>
        </w:rPr>
        <w:t xml:space="preserve">INTERREG-IPA program prekogranične saradnje za </w:t>
      </w:r>
    </w:p>
    <w:p w:rsidR="00684BCC" w:rsidRPr="00223C5C" w:rsidRDefault="00223C5C" w:rsidP="00223C5C">
      <w:pPr>
        <w:spacing w:after="0"/>
        <w:jc w:val="center"/>
        <w:rPr>
          <w:rFonts w:cs="Arial"/>
          <w:b/>
          <w:sz w:val="36"/>
          <w:szCs w:val="36"/>
          <w:lang w:val="sr-Latn-ME"/>
        </w:rPr>
      </w:pPr>
      <w:r w:rsidRPr="00223C5C">
        <w:rPr>
          <w:rFonts w:cs="Arial"/>
          <w:b/>
          <w:sz w:val="36"/>
          <w:szCs w:val="36"/>
          <w:lang w:val="sr-Latn-ME"/>
        </w:rPr>
        <w:t>Hrvatsku, Bosnu i Hercegovinu i Crnu Goru 2014-2020</w:t>
      </w:r>
    </w:p>
    <w:p w:rsidR="00684BCC" w:rsidRPr="00223C5C" w:rsidRDefault="00684BCC" w:rsidP="000A1B4C">
      <w:pPr>
        <w:spacing w:after="0"/>
        <w:jc w:val="center"/>
        <w:rPr>
          <w:rFonts w:cs="Arial"/>
          <w:b/>
          <w:sz w:val="36"/>
          <w:szCs w:val="36"/>
          <w:lang w:val="sr-Latn-ME"/>
        </w:rPr>
      </w:pPr>
    </w:p>
    <w:p w:rsidR="00423B15" w:rsidRPr="00EB28F1" w:rsidRDefault="00223C5C" w:rsidP="00423B1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4BACC6" w:themeFill="accent5"/>
        <w:tabs>
          <w:tab w:val="left" w:pos="4095"/>
        </w:tabs>
        <w:spacing w:after="0"/>
        <w:jc w:val="center"/>
        <w:rPr>
          <w:rFonts w:cs="Arial"/>
          <w:b/>
          <w:color w:val="FFFFFF" w:themeColor="background1"/>
          <w:sz w:val="44"/>
          <w:szCs w:val="44"/>
          <w:lang w:val="sr-Latn-ME"/>
        </w:rPr>
      </w:pPr>
      <w:r w:rsidRPr="00EB28F1">
        <w:rPr>
          <w:rFonts w:cs="Arial"/>
          <w:b/>
          <w:color w:val="FFFFFF" w:themeColor="background1"/>
          <w:sz w:val="44"/>
          <w:szCs w:val="44"/>
          <w:lang w:val="sr-Latn-ME"/>
        </w:rPr>
        <w:t>INFO SASTANAK</w:t>
      </w:r>
    </w:p>
    <w:p w:rsidR="000A1B4C" w:rsidRPr="00223C5C" w:rsidRDefault="00223C5C" w:rsidP="000A1B4C">
      <w:pPr>
        <w:pStyle w:val="ListParagraph"/>
        <w:numPr>
          <w:ilvl w:val="0"/>
          <w:numId w:val="11"/>
        </w:numPr>
        <w:tabs>
          <w:tab w:val="left" w:pos="4095"/>
        </w:tabs>
        <w:contextualSpacing/>
        <w:rPr>
          <w:rFonts w:cs="Arial"/>
          <w:sz w:val="28"/>
          <w:szCs w:val="28"/>
          <w:shd w:val="clear" w:color="auto" w:fill="FFFFFF"/>
          <w:lang w:val="sr-Latn-ME"/>
        </w:rPr>
      </w:pPr>
      <w:r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Tivat, </w:t>
      </w:r>
      <w:r w:rsidR="000A1B4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18</w:t>
      </w:r>
      <w:r>
        <w:rPr>
          <w:rFonts w:cs="Arial"/>
          <w:b/>
          <w:sz w:val="28"/>
          <w:szCs w:val="28"/>
          <w:shd w:val="clear" w:color="auto" w:fill="FFFFFF"/>
          <w:lang w:val="sr-Latn-ME"/>
        </w:rPr>
        <w:t>.</w:t>
      </w:r>
      <w:r w:rsidR="000A1B4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  <w:lang w:val="sr-Latn-ME"/>
        </w:rPr>
        <w:t>novembar</w:t>
      </w:r>
      <w:r w:rsidR="000A1B4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2016</w:t>
      </w:r>
      <w:r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. u </w:t>
      </w:r>
      <w:r w:rsidR="000A1B4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11:00 h, </w:t>
      </w:r>
      <w:r>
        <w:rPr>
          <w:rFonts w:cs="Arial"/>
          <w:sz w:val="28"/>
          <w:szCs w:val="28"/>
          <w:shd w:val="clear" w:color="auto" w:fill="FFFFFF"/>
          <w:lang w:val="sr-Latn-ME"/>
        </w:rPr>
        <w:t xml:space="preserve">Opština Tivat, </w:t>
      </w:r>
      <w:r w:rsidR="000A1B4C" w:rsidRPr="00223C5C">
        <w:rPr>
          <w:rFonts w:cs="Arial"/>
          <w:sz w:val="28"/>
          <w:szCs w:val="28"/>
          <w:shd w:val="clear" w:color="auto" w:fill="FFFFFF"/>
          <w:lang w:val="sr-Latn-ME"/>
        </w:rPr>
        <w:t xml:space="preserve">Trg Magnolija, Tivat. </w:t>
      </w:r>
    </w:p>
    <w:p w:rsidR="00223C5C" w:rsidRPr="00223C5C" w:rsidRDefault="000A1B4C" w:rsidP="00223C5C">
      <w:pPr>
        <w:pStyle w:val="ListParagraph"/>
        <w:numPr>
          <w:ilvl w:val="0"/>
          <w:numId w:val="11"/>
        </w:numPr>
        <w:rPr>
          <w:rFonts w:cs="Arial"/>
          <w:sz w:val="28"/>
          <w:szCs w:val="28"/>
          <w:shd w:val="clear" w:color="auto" w:fill="FFFFFF"/>
          <w:lang w:val="sr-Latn-ME"/>
        </w:rPr>
      </w:pPr>
      <w:r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Podgorica</w:t>
      </w:r>
      <w:r w:rsidRPr="00223C5C">
        <w:rPr>
          <w:rFonts w:cs="Arial"/>
          <w:sz w:val="28"/>
          <w:szCs w:val="28"/>
          <w:shd w:val="clear" w:color="auto" w:fill="FFFFFF"/>
          <w:lang w:val="sr-Latn-ME"/>
        </w:rPr>
        <w:t xml:space="preserve">, </w:t>
      </w:r>
      <w:r w:rsidR="00AE58A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13</w:t>
      </w:r>
      <w:r w:rsidR="00223C5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.</w:t>
      </w:r>
      <w:r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</w:t>
      </w:r>
      <w:r w:rsidR="00223C5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decembar</w:t>
      </w:r>
      <w:r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2016</w:t>
      </w:r>
      <w:r w:rsidR="00223C5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.</w:t>
      </w:r>
      <w:r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</w:t>
      </w:r>
      <w:r w:rsidR="00223C5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u</w:t>
      </w:r>
      <w:r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11:00</w:t>
      </w:r>
      <w:r w:rsidR="00223C5C"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 xml:space="preserve"> </w:t>
      </w:r>
      <w:r w:rsidRPr="00223C5C">
        <w:rPr>
          <w:rFonts w:cs="Arial"/>
          <w:b/>
          <w:sz w:val="28"/>
          <w:szCs w:val="28"/>
          <w:shd w:val="clear" w:color="auto" w:fill="FFFFFF"/>
          <w:lang w:val="sr-Latn-ME"/>
        </w:rPr>
        <w:t>h</w:t>
      </w:r>
      <w:r w:rsidRPr="00223C5C">
        <w:rPr>
          <w:rFonts w:cs="Arial"/>
          <w:sz w:val="28"/>
          <w:szCs w:val="28"/>
          <w:shd w:val="clear" w:color="auto" w:fill="FFFFFF"/>
          <w:lang w:val="sr-Latn-ME"/>
        </w:rPr>
        <w:t xml:space="preserve">, </w:t>
      </w:r>
      <w:r w:rsidR="00223C5C">
        <w:rPr>
          <w:rFonts w:cs="Arial"/>
          <w:sz w:val="28"/>
          <w:szCs w:val="28"/>
          <w:shd w:val="clear" w:color="auto" w:fill="FFFFFF"/>
          <w:lang w:val="sr-Latn-ME"/>
        </w:rPr>
        <w:t>Ministarstvo</w:t>
      </w:r>
      <w:r w:rsidR="00223C5C" w:rsidRPr="00223C5C">
        <w:rPr>
          <w:rFonts w:cs="Arial"/>
          <w:sz w:val="28"/>
          <w:szCs w:val="28"/>
          <w:shd w:val="clear" w:color="auto" w:fill="FFFFFF"/>
          <w:lang w:val="sr-Latn-ME"/>
        </w:rPr>
        <w:t xml:space="preserve"> vanjskih poslova i evropskih integracija, Podgorica, Stanka Dragojevića br. 2, III sprat, sala 119.</w:t>
      </w:r>
    </w:p>
    <w:p w:rsidR="00684BCC" w:rsidRPr="00223C5C" w:rsidRDefault="00684BCC" w:rsidP="00223C5C">
      <w:pPr>
        <w:pStyle w:val="ListParagraph"/>
        <w:tabs>
          <w:tab w:val="left" w:pos="4095"/>
        </w:tabs>
        <w:ind w:left="360"/>
        <w:contextualSpacing/>
        <w:rPr>
          <w:rFonts w:cs="Arial"/>
          <w:b/>
          <w:sz w:val="44"/>
          <w:szCs w:val="44"/>
          <w:lang w:val="sr-Latn-ME"/>
        </w:rPr>
      </w:pPr>
    </w:p>
    <w:p w:rsidR="00745A4C" w:rsidRPr="00223C5C" w:rsidRDefault="00223C5C" w:rsidP="00423B15">
      <w:pPr>
        <w:tabs>
          <w:tab w:val="left" w:pos="4095"/>
        </w:tabs>
        <w:jc w:val="center"/>
        <w:rPr>
          <w:rFonts w:cs="Arial"/>
          <w:b/>
          <w:sz w:val="44"/>
          <w:szCs w:val="44"/>
          <w:lang w:val="sr-Latn-ME"/>
        </w:rPr>
      </w:pPr>
      <w:r>
        <w:rPr>
          <w:rFonts w:cs="Arial"/>
          <w:b/>
          <w:sz w:val="44"/>
          <w:szCs w:val="44"/>
          <w:lang w:val="sr-Latn-ME"/>
        </w:rPr>
        <w:t>DNEVNI RED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951"/>
        <w:gridCol w:w="7379"/>
      </w:tblGrid>
      <w:tr w:rsidR="00745A4C" w:rsidRPr="00223C5C" w:rsidTr="00B4210A">
        <w:trPr>
          <w:trHeight w:val="589"/>
        </w:trPr>
        <w:tc>
          <w:tcPr>
            <w:tcW w:w="1951" w:type="dxa"/>
            <w:shd w:val="clear" w:color="auto" w:fill="4BACC6" w:themeFill="accent5"/>
          </w:tcPr>
          <w:p w:rsidR="004D5964" w:rsidRPr="00223C5C" w:rsidRDefault="000A1B4C" w:rsidP="00B4210A">
            <w:pPr>
              <w:tabs>
                <w:tab w:val="left" w:pos="4095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  <w:lang w:val="sr-Latn-ME"/>
              </w:rPr>
            </w:pPr>
            <w:r w:rsidRPr="00223C5C">
              <w:rPr>
                <w:rFonts w:cs="Arial"/>
                <w:b/>
                <w:color w:val="FFFFFF" w:themeColor="background1"/>
                <w:sz w:val="28"/>
                <w:szCs w:val="28"/>
                <w:lang w:val="sr-Latn-ME"/>
              </w:rPr>
              <w:t>TIME</w:t>
            </w:r>
          </w:p>
        </w:tc>
        <w:tc>
          <w:tcPr>
            <w:tcW w:w="7379" w:type="dxa"/>
            <w:shd w:val="clear" w:color="auto" w:fill="4BACC6" w:themeFill="accent5"/>
          </w:tcPr>
          <w:p w:rsidR="00745A4C" w:rsidRPr="00223C5C" w:rsidRDefault="00745A4C" w:rsidP="005B489D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  <w:lang w:val="sr-Latn-ME"/>
              </w:rPr>
            </w:pPr>
          </w:p>
        </w:tc>
      </w:tr>
      <w:tr w:rsidR="00745A4C" w:rsidRPr="00223C5C" w:rsidTr="00B4210A">
        <w:trPr>
          <w:trHeight w:val="589"/>
        </w:trPr>
        <w:tc>
          <w:tcPr>
            <w:tcW w:w="1951" w:type="dxa"/>
          </w:tcPr>
          <w:p w:rsidR="00745A4C" w:rsidRPr="00223C5C" w:rsidRDefault="004D5964" w:rsidP="00B4210A">
            <w:pPr>
              <w:tabs>
                <w:tab w:val="left" w:pos="4095"/>
              </w:tabs>
              <w:spacing w:after="0"/>
              <w:jc w:val="center"/>
              <w:rPr>
                <w:rFonts w:cs="Arial"/>
                <w:sz w:val="28"/>
                <w:szCs w:val="28"/>
                <w:lang w:val="sr-Latn-ME"/>
              </w:rPr>
            </w:pPr>
            <w:r w:rsidRPr="00223C5C">
              <w:rPr>
                <w:rFonts w:cs="Arial"/>
                <w:sz w:val="28"/>
                <w:szCs w:val="28"/>
                <w:lang w:val="sr-Latn-ME"/>
              </w:rPr>
              <w:t>11:00 – 1</w:t>
            </w:r>
            <w:r w:rsidR="00D04879" w:rsidRPr="00223C5C">
              <w:rPr>
                <w:rFonts w:cs="Arial"/>
                <w:sz w:val="28"/>
                <w:szCs w:val="28"/>
                <w:lang w:val="sr-Latn-ME"/>
              </w:rPr>
              <w:t>2:00</w:t>
            </w:r>
          </w:p>
        </w:tc>
        <w:tc>
          <w:tcPr>
            <w:tcW w:w="7379" w:type="dxa"/>
          </w:tcPr>
          <w:p w:rsidR="006A6515" w:rsidRDefault="00223C5C" w:rsidP="00BB3B0B">
            <w:pPr>
              <w:pStyle w:val="ListParagraph"/>
              <w:numPr>
                <w:ilvl w:val="0"/>
                <w:numId w:val="10"/>
              </w:numPr>
              <w:tabs>
                <w:tab w:val="left" w:pos="4095"/>
              </w:tabs>
              <w:spacing w:after="0"/>
              <w:jc w:val="both"/>
              <w:rPr>
                <w:rFonts w:cs="Arial"/>
                <w:sz w:val="28"/>
                <w:szCs w:val="28"/>
                <w:lang w:val="sr-Latn-ME"/>
              </w:rPr>
            </w:pPr>
            <w:r w:rsidRPr="00223C5C">
              <w:rPr>
                <w:rFonts w:cs="Arial"/>
                <w:sz w:val="28"/>
                <w:szCs w:val="28"/>
                <w:lang w:val="sr-Latn-ME"/>
              </w:rPr>
              <w:t>Prezentacija INTERREG-IPA program</w:t>
            </w:r>
            <w:r>
              <w:rPr>
                <w:rFonts w:cs="Arial"/>
                <w:sz w:val="28"/>
                <w:szCs w:val="28"/>
                <w:lang w:val="sr-Latn-ME"/>
              </w:rPr>
              <w:t>a</w:t>
            </w:r>
            <w:r w:rsidRPr="00223C5C">
              <w:rPr>
                <w:rFonts w:cs="Arial"/>
                <w:sz w:val="28"/>
                <w:szCs w:val="28"/>
                <w:lang w:val="sr-Latn-ME"/>
              </w:rPr>
              <w:t xml:space="preserve"> prekogranične saradnje za Hrvatsku, Bosnu i Hercegovinu i Crnu Goru 2014-2020</w:t>
            </w:r>
          </w:p>
          <w:p w:rsidR="00171AF4" w:rsidRPr="00223C5C" w:rsidRDefault="00171AF4" w:rsidP="00171AF4">
            <w:pPr>
              <w:pStyle w:val="ListParagraph"/>
              <w:tabs>
                <w:tab w:val="left" w:pos="4095"/>
              </w:tabs>
              <w:spacing w:after="0"/>
              <w:ind w:left="360"/>
              <w:jc w:val="both"/>
              <w:rPr>
                <w:rFonts w:cs="Arial"/>
                <w:sz w:val="28"/>
                <w:szCs w:val="28"/>
                <w:lang w:val="sr-Latn-ME"/>
              </w:rPr>
            </w:pPr>
          </w:p>
          <w:p w:rsidR="00745A4C" w:rsidRPr="00223C5C" w:rsidRDefault="00223C5C" w:rsidP="00223C5C">
            <w:pPr>
              <w:pStyle w:val="ListParagraph"/>
              <w:tabs>
                <w:tab w:val="left" w:pos="4095"/>
              </w:tabs>
              <w:spacing w:after="0"/>
              <w:ind w:left="360"/>
              <w:jc w:val="both"/>
              <w:rPr>
                <w:rFonts w:cs="Arial"/>
                <w:sz w:val="28"/>
                <w:szCs w:val="28"/>
                <w:lang w:val="sr-Latn-ME"/>
              </w:rPr>
            </w:pPr>
            <w:r>
              <w:rPr>
                <w:rFonts w:cs="Arial"/>
                <w:sz w:val="28"/>
                <w:szCs w:val="28"/>
                <w:lang w:val="sr-Latn-ME"/>
              </w:rPr>
              <w:t>Mogućnosti</w:t>
            </w:r>
            <w:r w:rsidRPr="00223C5C">
              <w:rPr>
                <w:rFonts w:cs="Arial"/>
                <w:sz w:val="28"/>
                <w:szCs w:val="28"/>
                <w:lang w:val="sr-Latn-ME"/>
              </w:rPr>
              <w:t xml:space="preserve"> finansiranja projeka</w:t>
            </w:r>
            <w:r>
              <w:rPr>
                <w:rFonts w:cs="Arial"/>
                <w:sz w:val="28"/>
                <w:szCs w:val="28"/>
                <w:lang w:val="sr-Latn-ME"/>
              </w:rPr>
              <w:t>ta u okviru Programa, zahtjevi vezani</w:t>
            </w:r>
            <w:r w:rsidRPr="00223C5C">
              <w:rPr>
                <w:rFonts w:cs="Arial"/>
                <w:sz w:val="28"/>
                <w:szCs w:val="28"/>
                <w:lang w:val="sr-Latn-ME"/>
              </w:rPr>
              <w:t xml:space="preserve"> za projektna partnerstva i saradnju u prekograničnim programima i korišćenje eMS platforme (elektronski sistem za razmjenu podatak</w:t>
            </w:r>
            <w:r>
              <w:rPr>
                <w:rFonts w:cs="Arial"/>
                <w:sz w:val="28"/>
                <w:szCs w:val="28"/>
                <w:lang w:val="sr-Latn-ME"/>
              </w:rPr>
              <w:t xml:space="preserve">a) u procesu apliciranja, </w:t>
            </w:r>
            <w:r w:rsidRPr="00223C5C">
              <w:rPr>
                <w:rFonts w:cs="Arial"/>
                <w:sz w:val="28"/>
                <w:szCs w:val="28"/>
                <w:lang w:val="sr-Latn-ME"/>
              </w:rPr>
              <w:t>ažurirani plan implementacije Programa u 2017. godini.</w:t>
            </w:r>
          </w:p>
        </w:tc>
      </w:tr>
      <w:tr w:rsidR="00745A4C" w:rsidRPr="00223C5C" w:rsidTr="00B4210A">
        <w:trPr>
          <w:trHeight w:val="694"/>
        </w:trPr>
        <w:tc>
          <w:tcPr>
            <w:tcW w:w="1951" w:type="dxa"/>
          </w:tcPr>
          <w:p w:rsidR="00745A4C" w:rsidRPr="00223C5C" w:rsidRDefault="00D04879" w:rsidP="005941BF">
            <w:pPr>
              <w:tabs>
                <w:tab w:val="left" w:pos="4095"/>
              </w:tabs>
              <w:spacing w:after="0"/>
              <w:jc w:val="center"/>
              <w:rPr>
                <w:rFonts w:cs="Arial"/>
                <w:sz w:val="28"/>
                <w:szCs w:val="28"/>
                <w:lang w:val="sr-Latn-ME"/>
              </w:rPr>
            </w:pPr>
            <w:r w:rsidRPr="00223C5C">
              <w:rPr>
                <w:rFonts w:cs="Arial"/>
                <w:sz w:val="28"/>
                <w:szCs w:val="28"/>
                <w:lang w:val="sr-Latn-ME"/>
              </w:rPr>
              <w:t>12:00</w:t>
            </w:r>
            <w:r w:rsidR="00745A4C" w:rsidRPr="00223C5C">
              <w:rPr>
                <w:rFonts w:cs="Arial"/>
                <w:sz w:val="28"/>
                <w:szCs w:val="28"/>
                <w:lang w:val="sr-Latn-ME"/>
              </w:rPr>
              <w:t xml:space="preserve"> –</w:t>
            </w:r>
            <w:r w:rsidRPr="00223C5C">
              <w:rPr>
                <w:rFonts w:cs="Arial"/>
                <w:sz w:val="28"/>
                <w:szCs w:val="28"/>
                <w:lang w:val="sr-Latn-ME"/>
              </w:rPr>
              <w:t xml:space="preserve"> 12</w:t>
            </w:r>
            <w:r w:rsidR="00745A4C" w:rsidRPr="00223C5C">
              <w:rPr>
                <w:rFonts w:cs="Arial"/>
                <w:sz w:val="28"/>
                <w:szCs w:val="28"/>
                <w:lang w:val="sr-Latn-ME"/>
              </w:rPr>
              <w:t>:</w:t>
            </w:r>
            <w:r w:rsidRPr="00223C5C">
              <w:rPr>
                <w:rFonts w:cs="Arial"/>
                <w:sz w:val="28"/>
                <w:szCs w:val="28"/>
                <w:lang w:val="sr-Latn-ME"/>
              </w:rPr>
              <w:t>3</w:t>
            </w:r>
            <w:r w:rsidR="00BC0BDB" w:rsidRPr="00223C5C">
              <w:rPr>
                <w:rFonts w:cs="Arial"/>
                <w:sz w:val="28"/>
                <w:szCs w:val="28"/>
                <w:lang w:val="sr-Latn-ME"/>
              </w:rPr>
              <w:t>0</w:t>
            </w:r>
          </w:p>
        </w:tc>
        <w:tc>
          <w:tcPr>
            <w:tcW w:w="7379" w:type="dxa"/>
          </w:tcPr>
          <w:p w:rsidR="00664CFB" w:rsidRPr="00223C5C" w:rsidRDefault="00223C5C" w:rsidP="000A1B4C">
            <w:pPr>
              <w:pStyle w:val="ListParagraph"/>
              <w:numPr>
                <w:ilvl w:val="0"/>
                <w:numId w:val="12"/>
              </w:numPr>
              <w:tabs>
                <w:tab w:val="left" w:pos="4095"/>
              </w:tabs>
              <w:spacing w:after="0"/>
              <w:rPr>
                <w:rFonts w:cs="Arial"/>
                <w:i/>
                <w:sz w:val="28"/>
                <w:szCs w:val="28"/>
                <w:lang w:val="sr-Latn-ME"/>
              </w:rPr>
            </w:pPr>
            <w:r>
              <w:rPr>
                <w:rFonts w:cs="Arial"/>
                <w:sz w:val="28"/>
                <w:szCs w:val="28"/>
                <w:lang w:val="sr-Latn-ME"/>
              </w:rPr>
              <w:t>Pitanja, odgovori, diskusija</w:t>
            </w:r>
            <w:r w:rsidR="00EB28F1">
              <w:rPr>
                <w:rFonts w:cs="Arial"/>
                <w:sz w:val="28"/>
                <w:szCs w:val="28"/>
                <w:lang w:val="sr-Latn-ME"/>
              </w:rPr>
              <w:t>.</w:t>
            </w:r>
          </w:p>
        </w:tc>
      </w:tr>
    </w:tbl>
    <w:p w:rsidR="00423B15" w:rsidRPr="00223C5C" w:rsidRDefault="00423B15" w:rsidP="005941BF">
      <w:pPr>
        <w:rPr>
          <w:lang w:val="sr-Latn-ME"/>
        </w:rPr>
      </w:pPr>
    </w:p>
    <w:sectPr w:rsidR="00423B15" w:rsidRPr="00223C5C" w:rsidSect="00E73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1" w:right="1411" w:bottom="1411" w:left="1411" w:header="432" w:footer="432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2C" w:rsidRDefault="00597B2C" w:rsidP="00423B15">
      <w:pPr>
        <w:spacing w:after="0" w:line="240" w:lineRule="auto"/>
      </w:pPr>
      <w:r>
        <w:separator/>
      </w:r>
    </w:p>
  </w:endnote>
  <w:endnote w:type="continuationSeparator" w:id="0">
    <w:p w:rsidR="00597B2C" w:rsidRDefault="00597B2C" w:rsidP="004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A" w:rsidRDefault="00C67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15" w:rsidRPr="00165058" w:rsidRDefault="00597B2C" w:rsidP="00423B15">
    <w:pPr>
      <w:pStyle w:val="Footer"/>
      <w:jc w:val="center"/>
      <w:rPr>
        <w:b/>
        <w:sz w:val="28"/>
        <w:szCs w:val="28"/>
      </w:rPr>
    </w:pPr>
    <w:hyperlink r:id="rId1" w:history="1">
      <w:r w:rsidR="00423B15" w:rsidRPr="00165058">
        <w:rPr>
          <w:rStyle w:val="Hyperlink"/>
          <w:b/>
          <w:sz w:val="28"/>
          <w:szCs w:val="28"/>
          <w:lang w:val="en-GB"/>
        </w:rPr>
        <w:t>www.interreg-hr-ba-me2014-2020.eu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A" w:rsidRDefault="00C67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2C" w:rsidRDefault="00597B2C" w:rsidP="00423B15">
      <w:pPr>
        <w:spacing w:after="0" w:line="240" w:lineRule="auto"/>
      </w:pPr>
      <w:r>
        <w:separator/>
      </w:r>
    </w:p>
  </w:footnote>
  <w:footnote w:type="continuationSeparator" w:id="0">
    <w:p w:rsidR="00597B2C" w:rsidRDefault="00597B2C" w:rsidP="0042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A" w:rsidRDefault="00C67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15" w:rsidRDefault="00223C5C" w:rsidP="00C6775A">
    <w:pPr>
      <w:pStyle w:val="Header"/>
      <w:tabs>
        <w:tab w:val="clear" w:pos="4536"/>
        <w:tab w:val="center" w:pos="4542"/>
      </w:tabs>
    </w:pPr>
    <w:r>
      <w:rPr>
        <w:b/>
        <w:noProof/>
        <w:sz w:val="56"/>
        <w:szCs w:val="56"/>
      </w:rPr>
      <w:drawing>
        <wp:inline distT="0" distB="0" distL="0" distR="0" wp14:anchorId="6C8E4FF8" wp14:editId="2A9EC6F8">
          <wp:extent cx="3783849" cy="704850"/>
          <wp:effectExtent l="0" t="0" r="7620" b="0"/>
          <wp:docPr id="1" name="Picture 1" descr="C:\Users\User\Desktop\HR-MNE-BiH\Visibility\Interreg-Croatia-BiH-CG_croat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R-MNE-BiH\Visibility\Interreg-Croatia-BiH-CG_croatia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351" cy="70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75A">
      <w:t xml:space="preserve">                                      </w:t>
    </w:r>
    <w:bookmarkStart w:id="0" w:name="_GoBack"/>
    <w:r w:rsidR="00C6775A">
      <w:rPr>
        <w:noProof/>
      </w:rPr>
      <w:drawing>
        <wp:inline distT="0" distB="0" distL="0" distR="0" wp14:anchorId="456657DB" wp14:editId="024540B5">
          <wp:extent cx="727529" cy="834565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44" cy="841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5A" w:rsidRDefault="00C67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D3"/>
    <w:multiLevelType w:val="hybridMultilevel"/>
    <w:tmpl w:val="8FCE7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65C3A"/>
    <w:multiLevelType w:val="hybridMultilevel"/>
    <w:tmpl w:val="BA7EF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54C5"/>
    <w:multiLevelType w:val="hybridMultilevel"/>
    <w:tmpl w:val="C7F47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60A73"/>
    <w:multiLevelType w:val="hybridMultilevel"/>
    <w:tmpl w:val="029A44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635CA"/>
    <w:multiLevelType w:val="hybridMultilevel"/>
    <w:tmpl w:val="AE2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116D"/>
    <w:multiLevelType w:val="hybridMultilevel"/>
    <w:tmpl w:val="47A85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4B208D"/>
    <w:multiLevelType w:val="hybridMultilevel"/>
    <w:tmpl w:val="51F21246"/>
    <w:lvl w:ilvl="0" w:tplc="07BCF9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049D"/>
    <w:multiLevelType w:val="hybridMultilevel"/>
    <w:tmpl w:val="384A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52395"/>
    <w:multiLevelType w:val="hybridMultilevel"/>
    <w:tmpl w:val="A0A4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9073F"/>
    <w:multiLevelType w:val="hybridMultilevel"/>
    <w:tmpl w:val="5C489346"/>
    <w:lvl w:ilvl="0" w:tplc="07BCF9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1DD1"/>
    <w:multiLevelType w:val="hybridMultilevel"/>
    <w:tmpl w:val="DE5E48F6"/>
    <w:lvl w:ilvl="0" w:tplc="AB4630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15"/>
    <w:rsid w:val="00081EE4"/>
    <w:rsid w:val="00096BD9"/>
    <w:rsid w:val="000A075E"/>
    <w:rsid w:val="000A1B4C"/>
    <w:rsid w:val="00140108"/>
    <w:rsid w:val="001437E7"/>
    <w:rsid w:val="00165058"/>
    <w:rsid w:val="00171AF4"/>
    <w:rsid w:val="001A7EE3"/>
    <w:rsid w:val="001F6A62"/>
    <w:rsid w:val="00200F64"/>
    <w:rsid w:val="00223C5C"/>
    <w:rsid w:val="00294F70"/>
    <w:rsid w:val="003406F2"/>
    <w:rsid w:val="00356CEA"/>
    <w:rsid w:val="0037746F"/>
    <w:rsid w:val="00397E94"/>
    <w:rsid w:val="00423B15"/>
    <w:rsid w:val="00476217"/>
    <w:rsid w:val="004A568E"/>
    <w:rsid w:val="004B38A1"/>
    <w:rsid w:val="004D5964"/>
    <w:rsid w:val="004E793D"/>
    <w:rsid w:val="00505DE8"/>
    <w:rsid w:val="00507F46"/>
    <w:rsid w:val="0051002E"/>
    <w:rsid w:val="005613B3"/>
    <w:rsid w:val="0056248E"/>
    <w:rsid w:val="005941BF"/>
    <w:rsid w:val="00597B2C"/>
    <w:rsid w:val="005B489D"/>
    <w:rsid w:val="00604B43"/>
    <w:rsid w:val="00664CFB"/>
    <w:rsid w:val="00684BCC"/>
    <w:rsid w:val="006A6515"/>
    <w:rsid w:val="006B10B1"/>
    <w:rsid w:val="006C2827"/>
    <w:rsid w:val="00702BAD"/>
    <w:rsid w:val="00745A4C"/>
    <w:rsid w:val="00790D3F"/>
    <w:rsid w:val="007F05DE"/>
    <w:rsid w:val="009220F7"/>
    <w:rsid w:val="00934D9C"/>
    <w:rsid w:val="00943677"/>
    <w:rsid w:val="00953B5A"/>
    <w:rsid w:val="009E36B1"/>
    <w:rsid w:val="00A31BB9"/>
    <w:rsid w:val="00A330D2"/>
    <w:rsid w:val="00A54A89"/>
    <w:rsid w:val="00A92F2F"/>
    <w:rsid w:val="00AE58AC"/>
    <w:rsid w:val="00B4210A"/>
    <w:rsid w:val="00B57557"/>
    <w:rsid w:val="00BB3B0B"/>
    <w:rsid w:val="00BC0BDB"/>
    <w:rsid w:val="00C0120A"/>
    <w:rsid w:val="00C6775A"/>
    <w:rsid w:val="00C95661"/>
    <w:rsid w:val="00CA74D9"/>
    <w:rsid w:val="00D04879"/>
    <w:rsid w:val="00D50E1C"/>
    <w:rsid w:val="00DF1ECC"/>
    <w:rsid w:val="00E15732"/>
    <w:rsid w:val="00E73EF0"/>
    <w:rsid w:val="00EB28F1"/>
    <w:rsid w:val="00F10781"/>
    <w:rsid w:val="00F223C1"/>
    <w:rsid w:val="00F33841"/>
    <w:rsid w:val="00F625F8"/>
    <w:rsid w:val="00F94364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0120A"/>
    <w:rPr>
      <w:b/>
      <w:bCs/>
    </w:rPr>
  </w:style>
  <w:style w:type="character" w:styleId="Emphasis">
    <w:name w:val="Emphasis"/>
    <w:uiPriority w:val="20"/>
    <w:qFormat/>
    <w:rsid w:val="00C0120A"/>
    <w:rPr>
      <w:i/>
      <w:iCs/>
    </w:rPr>
  </w:style>
  <w:style w:type="paragraph" w:styleId="ListParagraph">
    <w:name w:val="List Paragraph"/>
    <w:basedOn w:val="Normal"/>
    <w:uiPriority w:val="34"/>
    <w:qFormat/>
    <w:rsid w:val="00C0120A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3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15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23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15"/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15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2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0120A"/>
    <w:rPr>
      <w:b/>
      <w:bCs/>
    </w:rPr>
  </w:style>
  <w:style w:type="character" w:styleId="Emphasis">
    <w:name w:val="Emphasis"/>
    <w:uiPriority w:val="20"/>
    <w:qFormat/>
    <w:rsid w:val="00C0120A"/>
    <w:rPr>
      <w:i/>
      <w:iCs/>
    </w:rPr>
  </w:style>
  <w:style w:type="paragraph" w:styleId="ListParagraph">
    <w:name w:val="List Paragraph"/>
    <w:basedOn w:val="Normal"/>
    <w:uiPriority w:val="34"/>
    <w:qFormat/>
    <w:rsid w:val="00C0120A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3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15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23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15"/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15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2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hr-ba-me2014-2020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946-FCF1-44F8-8D09-8D95B71F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Miodrag Raceta</cp:lastModifiedBy>
  <cp:revision>6</cp:revision>
  <cp:lastPrinted>2016-03-14T15:26:00Z</cp:lastPrinted>
  <dcterms:created xsi:type="dcterms:W3CDTF">2016-11-04T11:40:00Z</dcterms:created>
  <dcterms:modified xsi:type="dcterms:W3CDTF">2016-11-04T14:43:00Z</dcterms:modified>
</cp:coreProperties>
</file>