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D9863" w14:textId="77777777" w:rsidR="005D6A5C" w:rsidRPr="005F24DE" w:rsidRDefault="005D6A5C" w:rsidP="005D6A5C">
      <w:pPr>
        <w:pStyle w:val="Title"/>
        <w:rPr>
          <w:rFonts w:ascii="Arial" w:eastAsiaTheme="majorEastAsia" w:hAnsi="Arial" w:cs="Arial"/>
          <w:noProof w:val="0"/>
          <w:sz w:val="26"/>
          <w:szCs w:val="26"/>
          <w:lang w:val="en-GB"/>
        </w:rPr>
      </w:pPr>
      <w:r w:rsidRPr="00453698">
        <w:rPr>
          <w:rFonts w:ascii="Arial" w:hAnsi="Arial" w:cs="Arial"/>
          <w:strike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098EFB" wp14:editId="28BF06BB">
                <wp:simplePos x="0" y="0"/>
                <wp:positionH relativeFrom="column">
                  <wp:posOffset>3562350</wp:posOffset>
                </wp:positionH>
                <wp:positionV relativeFrom="paragraph">
                  <wp:posOffset>-133349</wp:posOffset>
                </wp:positionV>
                <wp:extent cx="2292350" cy="920750"/>
                <wp:effectExtent l="0" t="0" r="381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57DEE" w14:textId="77777777" w:rsidR="005D6A5C" w:rsidRPr="00453698" w:rsidRDefault="005D6A5C" w:rsidP="005D6A5C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en-GB"/>
                              </w:rPr>
                            </w:pPr>
                            <w:r w:rsidRPr="00453698">
                              <w:rPr>
                                <w:sz w:val="20"/>
                                <w:lang w:val="en-GB"/>
                              </w:rPr>
                              <w:t xml:space="preserve">                     </w:t>
                            </w:r>
                          </w:p>
                          <w:p w14:paraId="096D0CEC" w14:textId="77777777" w:rsidR="005D6A5C" w:rsidRPr="00453698" w:rsidRDefault="00453698" w:rsidP="005D6A5C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en-GB"/>
                              </w:rPr>
                            </w:pPr>
                            <w:r w:rsidRPr="00453698">
                              <w:rPr>
                                <w:sz w:val="20"/>
                                <w:lang w:val="en-GB"/>
                              </w:rPr>
                              <w:t>Address</w:t>
                            </w:r>
                            <w:r w:rsidR="005D6A5C" w:rsidRPr="00453698">
                              <w:rPr>
                                <w:sz w:val="20"/>
                                <w:lang w:val="en-GB"/>
                              </w:rPr>
                              <w:t xml:space="preserve">: </w:t>
                            </w:r>
                            <w:proofErr w:type="spellStart"/>
                            <w:r w:rsidR="005D6A5C" w:rsidRPr="00453698">
                              <w:rPr>
                                <w:sz w:val="20"/>
                                <w:lang w:val="en-GB"/>
                              </w:rPr>
                              <w:t>Bulevar</w:t>
                            </w:r>
                            <w:proofErr w:type="spellEnd"/>
                            <w:r w:rsidR="005D6A5C" w:rsidRPr="00453698">
                              <w:rPr>
                                <w:sz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5D6A5C" w:rsidRPr="00453698">
                              <w:rPr>
                                <w:sz w:val="20"/>
                                <w:lang w:val="en-GB"/>
                              </w:rPr>
                              <w:t>revolucije</w:t>
                            </w:r>
                            <w:proofErr w:type="spellEnd"/>
                            <w:r w:rsidR="005D6A5C" w:rsidRPr="00453698">
                              <w:rPr>
                                <w:sz w:val="20"/>
                                <w:lang w:val="en-GB"/>
                              </w:rPr>
                              <w:t xml:space="preserve"> 15     </w:t>
                            </w:r>
                          </w:p>
                          <w:p w14:paraId="37957E25" w14:textId="77777777" w:rsidR="005D6A5C" w:rsidRPr="00453698" w:rsidRDefault="005D6A5C" w:rsidP="005D6A5C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en-GB"/>
                              </w:rPr>
                            </w:pPr>
                            <w:r w:rsidRPr="00453698">
                              <w:rPr>
                                <w:sz w:val="20"/>
                                <w:lang w:val="en-GB"/>
                              </w:rPr>
                              <w:t xml:space="preserve">81000 Podgorica, </w:t>
                            </w:r>
                            <w:r w:rsidR="000A62B3">
                              <w:rPr>
                                <w:sz w:val="20"/>
                                <w:lang w:val="en-GB"/>
                              </w:rPr>
                              <w:t>Montenegro</w:t>
                            </w:r>
                          </w:p>
                          <w:p w14:paraId="7D15250F" w14:textId="77777777" w:rsidR="005D6A5C" w:rsidRPr="00453698" w:rsidRDefault="005D6A5C" w:rsidP="005D6A5C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en-GB"/>
                              </w:rPr>
                            </w:pPr>
                            <w:r w:rsidRPr="00453698">
                              <w:rPr>
                                <w:sz w:val="20"/>
                                <w:lang w:val="en-GB"/>
                              </w:rPr>
                              <w:t>Tel: +382 20 481 301</w:t>
                            </w:r>
                          </w:p>
                          <w:p w14:paraId="2F3BA590" w14:textId="77777777" w:rsidR="005D6A5C" w:rsidRPr="00453698" w:rsidRDefault="005D6A5C" w:rsidP="005D6A5C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  <w:lang w:val="en-GB"/>
                              </w:rPr>
                            </w:pPr>
                            <w:r w:rsidRPr="00453698">
                              <w:rPr>
                                <w:color w:val="0070C0"/>
                                <w:sz w:val="20"/>
                                <w:lang w:val="en-GB"/>
                              </w:rPr>
                              <w:t>www.kei.gov.me</w:t>
                            </w:r>
                          </w:p>
                          <w:p w14:paraId="1E4B5B8F" w14:textId="77777777" w:rsidR="005D6A5C" w:rsidRPr="00453698" w:rsidRDefault="005D6A5C" w:rsidP="005D6A5C">
                            <w:pPr>
                              <w:spacing w:line="240" w:lineRule="auto"/>
                              <w:rPr>
                                <w:sz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type w14:anchorId="2B098EF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0.5pt;margin-top:-10.5pt;width:180.5pt;height:72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" stroked="f">
                <v:textbox>
                  <w:txbxContent>
                    <w:p w14:paraId="6F757DEE" w14:textId="77777777" w:rsidR="005D6A5C" w:rsidRPr="00453698" w:rsidRDefault="005D6A5C" w:rsidP="005D6A5C">
                      <w:pPr>
                        <w:spacing w:after="0" w:line="240" w:lineRule="auto"/>
                        <w:jc w:val="right"/>
                        <w:rPr>
                          <w:sz w:val="20"/>
                          <w:lang w:val="en-GB"/>
                        </w:rPr>
                      </w:pPr>
                      <w:r w:rsidRPr="00453698">
                        <w:rPr>
                          <w:sz w:val="20"/>
                          <w:lang w:val="en-GB"/>
                        </w:rPr>
                        <w:t xml:space="preserve">                     </w:t>
                      </w:r>
                    </w:p>
                    <w:p w14:paraId="096D0CEC" w14:textId="77777777" w:rsidR="005D6A5C" w:rsidRPr="00453698" w:rsidRDefault="00453698" w:rsidP="005D6A5C">
                      <w:pPr>
                        <w:spacing w:after="0" w:line="240" w:lineRule="auto"/>
                        <w:jc w:val="right"/>
                        <w:rPr>
                          <w:sz w:val="20"/>
                          <w:lang w:val="en-GB"/>
                        </w:rPr>
                      </w:pPr>
                      <w:r w:rsidRPr="00453698">
                        <w:rPr>
                          <w:sz w:val="20"/>
                          <w:lang w:val="en-GB"/>
                        </w:rPr>
                        <w:t>Address</w:t>
                      </w:r>
                      <w:r w:rsidR="005D6A5C" w:rsidRPr="00453698">
                        <w:rPr>
                          <w:sz w:val="20"/>
                          <w:lang w:val="en-GB"/>
                        </w:rPr>
                        <w:t xml:space="preserve">: </w:t>
                      </w:r>
                      <w:proofErr w:type="spellStart"/>
                      <w:r w:rsidR="005D6A5C" w:rsidRPr="00453698">
                        <w:rPr>
                          <w:sz w:val="20"/>
                          <w:lang w:val="en-GB"/>
                        </w:rPr>
                        <w:t>Bulevar</w:t>
                      </w:r>
                      <w:proofErr w:type="spellEnd"/>
                      <w:r w:rsidR="005D6A5C" w:rsidRPr="00453698">
                        <w:rPr>
                          <w:sz w:val="20"/>
                          <w:lang w:val="en-GB"/>
                        </w:rPr>
                        <w:t xml:space="preserve"> </w:t>
                      </w:r>
                      <w:proofErr w:type="spellStart"/>
                      <w:r w:rsidR="005D6A5C" w:rsidRPr="00453698">
                        <w:rPr>
                          <w:sz w:val="20"/>
                          <w:lang w:val="en-GB"/>
                        </w:rPr>
                        <w:t>revolucije</w:t>
                      </w:r>
                      <w:proofErr w:type="spellEnd"/>
                      <w:r w:rsidR="005D6A5C" w:rsidRPr="00453698">
                        <w:rPr>
                          <w:sz w:val="20"/>
                          <w:lang w:val="en-GB"/>
                        </w:rPr>
                        <w:t xml:space="preserve"> 15     </w:t>
                      </w:r>
                    </w:p>
                    <w:p w14:paraId="37957E25" w14:textId="77777777" w:rsidR="005D6A5C" w:rsidRPr="00453698" w:rsidRDefault="005D6A5C" w:rsidP="005D6A5C">
                      <w:pPr>
                        <w:spacing w:after="0" w:line="240" w:lineRule="auto"/>
                        <w:jc w:val="right"/>
                        <w:rPr>
                          <w:sz w:val="20"/>
                          <w:lang w:val="en-GB"/>
                        </w:rPr>
                      </w:pPr>
                      <w:r w:rsidRPr="00453698">
                        <w:rPr>
                          <w:sz w:val="20"/>
                          <w:lang w:val="en-GB"/>
                        </w:rPr>
                        <w:t xml:space="preserve">81000 Podgorica, </w:t>
                      </w:r>
                      <w:r w:rsidR="000A62B3">
                        <w:rPr>
                          <w:sz w:val="20"/>
                          <w:lang w:val="en-GB"/>
                        </w:rPr>
                        <w:t>Montenegro</w:t>
                      </w:r>
                    </w:p>
                    <w:p w14:paraId="7D15250F" w14:textId="77777777" w:rsidR="005D6A5C" w:rsidRPr="00453698" w:rsidRDefault="005D6A5C" w:rsidP="005D6A5C">
                      <w:pPr>
                        <w:spacing w:after="0" w:line="240" w:lineRule="auto"/>
                        <w:jc w:val="right"/>
                        <w:rPr>
                          <w:sz w:val="20"/>
                          <w:lang w:val="en-GB"/>
                        </w:rPr>
                      </w:pPr>
                      <w:r w:rsidRPr="00453698">
                        <w:rPr>
                          <w:sz w:val="20"/>
                          <w:lang w:val="en-GB"/>
                        </w:rPr>
                        <w:t>Tel: +382 20 481 301</w:t>
                      </w:r>
                    </w:p>
                    <w:p w14:paraId="2F3BA590" w14:textId="77777777" w:rsidR="005D6A5C" w:rsidRPr="00453698" w:rsidRDefault="005D6A5C" w:rsidP="005D6A5C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  <w:lang w:val="en-GB"/>
                        </w:rPr>
                      </w:pPr>
                      <w:r w:rsidRPr="00453698">
                        <w:rPr>
                          <w:color w:val="0070C0"/>
                          <w:sz w:val="20"/>
                          <w:lang w:val="en-GB"/>
                        </w:rPr>
                        <w:t>www.kei.gov.me</w:t>
                      </w:r>
                    </w:p>
                    <w:p w14:paraId="1E4B5B8F" w14:textId="77777777" w:rsidR="005D6A5C" w:rsidRPr="00453698" w:rsidRDefault="005D6A5C" w:rsidP="005D6A5C">
                      <w:pPr>
                        <w:spacing w:line="240" w:lineRule="auto"/>
                        <w:rPr>
                          <w:sz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3698">
        <w:rPr>
          <w:rFonts w:ascii="Arial" w:hAnsi="Arial" w:cs="Arial"/>
        </w:rPr>
        <mc:AlternateContent>
          <mc:Choice Requires="wps">
            <w:drawing>
              <wp:anchor distT="0" distB="0" distL="114299" distR="114299" simplePos="0" relativeHeight="251655168" behindDoc="0" locked="0" layoutInCell="1" allowOverlap="1" wp14:anchorId="4371FBB7" wp14:editId="06D275C6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1270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05A22A24" id="Straight Connector 27" o:spid="_x0000_s1026" style="position:absolute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  <o:lock v:ext="edit" shapetype="f"/>
              </v:line>
            </w:pict>
          </mc:Fallback>
        </mc:AlternateContent>
      </w:r>
      <w:r w:rsidRPr="00453698">
        <w:rPr>
          <w:rFonts w:ascii="Arial" w:hAnsi="Arial" w:cs="Arial"/>
        </w:rPr>
        <w:drawing>
          <wp:anchor distT="0" distB="0" distL="114300" distR="114300" simplePos="0" relativeHeight="251657216" behindDoc="0" locked="0" layoutInCell="1" allowOverlap="1" wp14:anchorId="52FCDBAF" wp14:editId="4984AF9A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3698" w:rsidRPr="00453698">
        <w:rPr>
          <w:rFonts w:ascii="Arial" w:hAnsi="Arial" w:cs="Arial"/>
          <w:noProof w:val="0"/>
          <w:lang w:val="en-GB"/>
        </w:rPr>
        <w:t>M</w:t>
      </w:r>
      <w:r w:rsidR="00453698" w:rsidRPr="005F24DE">
        <w:rPr>
          <w:rFonts w:ascii="Arial" w:hAnsi="Arial" w:cs="Arial"/>
          <w:noProof w:val="0"/>
          <w:sz w:val="26"/>
          <w:szCs w:val="26"/>
          <w:lang w:val="en-GB"/>
        </w:rPr>
        <w:t>ontenegro</w:t>
      </w:r>
    </w:p>
    <w:p w14:paraId="6CABF1FE" w14:textId="77777777" w:rsidR="005D6A5C" w:rsidRPr="00530590" w:rsidRDefault="00453698" w:rsidP="005D6A5C">
      <w:pPr>
        <w:pStyle w:val="Title"/>
        <w:rPr>
          <w:rFonts w:ascii="Arial" w:hAnsi="Arial" w:cs="Arial"/>
          <w:strike/>
          <w:noProof w:val="0"/>
          <w:sz w:val="26"/>
          <w:szCs w:val="26"/>
          <w:lang w:val="en-GB"/>
        </w:rPr>
      </w:pPr>
      <w:r w:rsidRPr="00530590">
        <w:rPr>
          <w:rFonts w:ascii="Arial" w:hAnsi="Arial" w:cs="Arial"/>
          <w:noProof w:val="0"/>
          <w:sz w:val="26"/>
          <w:szCs w:val="26"/>
          <w:lang w:val="en-GB"/>
        </w:rPr>
        <w:t>European Integration Office</w:t>
      </w:r>
    </w:p>
    <w:p w14:paraId="1B6F89EC" w14:textId="77777777" w:rsidR="005D6A5C" w:rsidRPr="00530590" w:rsidRDefault="00453698" w:rsidP="005D6A5C">
      <w:pPr>
        <w:spacing w:after="80" w:line="192" w:lineRule="auto"/>
        <w:ind w:left="1134"/>
        <w:rPr>
          <w:rFonts w:ascii="Arial" w:hAnsi="Arial" w:cs="Arial"/>
          <w:sz w:val="26"/>
          <w:szCs w:val="26"/>
          <w:lang w:val="en-GB"/>
        </w:rPr>
      </w:pPr>
      <w:r w:rsidRPr="00530590">
        <w:rPr>
          <w:rFonts w:ascii="Arial" w:hAnsi="Arial" w:cs="Arial"/>
          <w:sz w:val="26"/>
          <w:szCs w:val="26"/>
          <w:lang w:val="en-GB"/>
        </w:rPr>
        <w:t>Sector for European funds</w:t>
      </w:r>
    </w:p>
    <w:p w14:paraId="210AE4E6" w14:textId="77777777" w:rsidR="00914712" w:rsidRPr="00453698" w:rsidRDefault="00914712" w:rsidP="007F0E4D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14:paraId="39FC0DF1" w14:textId="77777777" w:rsidR="00914712" w:rsidRPr="00453698" w:rsidRDefault="00914712" w:rsidP="007F0E4D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14:paraId="15AFADD8" w14:textId="77777777" w:rsidR="000411A1" w:rsidRPr="00453698" w:rsidRDefault="00AB0807" w:rsidP="00C35EB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453698">
        <w:rPr>
          <w:rFonts w:ascii="Arial" w:eastAsia="Times New Roman" w:hAnsi="Arial" w:cs="Arial"/>
          <w:b/>
          <w:sz w:val="24"/>
          <w:szCs w:val="24"/>
          <w:lang w:val="en-GB"/>
        </w:rPr>
        <w:t>European Integration Office</w:t>
      </w:r>
      <w:r w:rsidR="00EA3A5C" w:rsidRPr="00453698">
        <w:rPr>
          <w:rFonts w:ascii="Arial" w:eastAsia="Times New Roman" w:hAnsi="Arial" w:cs="Arial"/>
          <w:b/>
          <w:sz w:val="24"/>
          <w:szCs w:val="24"/>
          <w:lang w:val="en-GB"/>
        </w:rPr>
        <w:t xml:space="preserve"> – Government of Montenegro</w:t>
      </w:r>
    </w:p>
    <w:p w14:paraId="0FAD0266" w14:textId="77777777" w:rsidR="00EF3280" w:rsidRPr="00453698" w:rsidRDefault="00EF3280" w:rsidP="00CF2B29">
      <w:pPr>
        <w:spacing w:after="0" w:line="240" w:lineRule="auto"/>
        <w:jc w:val="center"/>
        <w:rPr>
          <w:rFonts w:ascii="Arial" w:eastAsia="Times New Roman" w:hAnsi="Arial" w:cs="Arial"/>
          <w:b/>
          <w:lang w:val="en-GB"/>
        </w:rPr>
      </w:pPr>
    </w:p>
    <w:p w14:paraId="7B41CF1B" w14:textId="77777777" w:rsidR="002600AB" w:rsidRPr="00453698" w:rsidRDefault="002600AB" w:rsidP="00CF2B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</w:pPr>
    </w:p>
    <w:p w14:paraId="26B326A9" w14:textId="77777777" w:rsidR="00CF2B29" w:rsidRPr="00453698" w:rsidRDefault="00CF2B29" w:rsidP="00CF2B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</w:pPr>
      <w:r w:rsidRPr="00453698"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  <w:t>Vacancy announcement</w:t>
      </w:r>
    </w:p>
    <w:p w14:paraId="41DEF1F1" w14:textId="77777777" w:rsidR="00CF2B29" w:rsidRPr="00453698" w:rsidRDefault="00CF2B29" w:rsidP="00CF2B29">
      <w:pPr>
        <w:spacing w:after="0" w:line="240" w:lineRule="auto"/>
        <w:jc w:val="center"/>
        <w:rPr>
          <w:rFonts w:ascii="Arial" w:eastAsia="Times New Roman" w:hAnsi="Arial" w:cs="Arial"/>
          <w:lang w:val="en-GB"/>
        </w:rPr>
      </w:pPr>
    </w:p>
    <w:p w14:paraId="20F48E82" w14:textId="77777777" w:rsidR="00EF3280" w:rsidRPr="00453698" w:rsidRDefault="00EF3280" w:rsidP="00CF2B29">
      <w:pPr>
        <w:spacing w:after="0" w:line="240" w:lineRule="auto"/>
        <w:jc w:val="center"/>
        <w:rPr>
          <w:rFonts w:ascii="Arial" w:eastAsia="Times New Roman" w:hAnsi="Arial" w:cs="Arial"/>
          <w:lang w:val="en-GB"/>
        </w:rPr>
      </w:pPr>
    </w:p>
    <w:p w14:paraId="610BD08A" w14:textId="454147D0" w:rsidR="007F0E4D" w:rsidRPr="00453698" w:rsidRDefault="007F0E4D" w:rsidP="00DE12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453698">
        <w:rPr>
          <w:rFonts w:ascii="Arial" w:eastAsia="Times New Roman" w:hAnsi="Arial" w:cs="Arial"/>
          <w:lang w:val="en-GB"/>
        </w:rPr>
        <w:t xml:space="preserve">The </w:t>
      </w:r>
      <w:r w:rsidR="005D6A5C" w:rsidRPr="00453698">
        <w:rPr>
          <w:rFonts w:ascii="Arial" w:eastAsia="Times New Roman" w:hAnsi="Arial" w:cs="Arial"/>
          <w:lang w:val="en-GB"/>
        </w:rPr>
        <w:t>European Integration Office</w:t>
      </w:r>
      <w:r w:rsidRPr="00453698">
        <w:rPr>
          <w:rFonts w:ascii="Arial" w:eastAsia="Times New Roman" w:hAnsi="Arial" w:cs="Arial"/>
          <w:lang w:val="en-GB"/>
        </w:rPr>
        <w:t xml:space="preserve"> </w:t>
      </w:r>
      <w:r w:rsidR="00DF37C1" w:rsidRPr="00453698">
        <w:rPr>
          <w:rFonts w:ascii="Arial" w:eastAsia="Times New Roman" w:hAnsi="Arial" w:cs="Arial"/>
          <w:lang w:val="en-GB"/>
        </w:rPr>
        <w:t xml:space="preserve">of the Government of Montenegro </w:t>
      </w:r>
      <w:r w:rsidR="005D6A5C" w:rsidRPr="00453698">
        <w:rPr>
          <w:rFonts w:ascii="Arial" w:eastAsia="Times New Roman" w:hAnsi="Arial" w:cs="Arial"/>
          <w:lang w:val="en-GB"/>
        </w:rPr>
        <w:t>(EIO</w:t>
      </w:r>
      <w:r w:rsidR="00DF37C1" w:rsidRPr="00453698">
        <w:rPr>
          <w:rFonts w:ascii="Arial" w:eastAsia="Times New Roman" w:hAnsi="Arial" w:cs="Arial"/>
          <w:lang w:val="en-GB"/>
        </w:rPr>
        <w:t>)</w:t>
      </w:r>
      <w:r w:rsidRPr="00453698">
        <w:rPr>
          <w:rFonts w:ascii="Arial" w:eastAsia="Times New Roman" w:hAnsi="Arial" w:cs="Arial"/>
          <w:lang w:val="en-GB"/>
        </w:rPr>
        <w:t xml:space="preserve">, as the National Authority </w:t>
      </w:r>
      <w:r w:rsidR="00945D49" w:rsidRPr="00453698">
        <w:rPr>
          <w:rFonts w:ascii="Arial" w:eastAsia="Times New Roman" w:hAnsi="Arial" w:cs="Arial"/>
          <w:lang w:val="en-GB"/>
        </w:rPr>
        <w:t>for the Interreg IPA CBC programme</w:t>
      </w:r>
      <w:sdt>
        <w:sdtPr>
          <w:rPr>
            <w:rFonts w:ascii="Arial" w:hAnsi="Arial" w:cs="Arial"/>
            <w:lang w:val="en-GB"/>
          </w:rPr>
          <w:id w:val="1379659892"/>
          <w:docPartObj>
            <w:docPartGallery w:val="Page Numbers (Bottom of Page)"/>
            <w:docPartUnique/>
          </w:docPartObj>
        </w:sdtPr>
        <w:sdtEndPr>
          <w:rPr>
            <w:rFonts w:eastAsia="Times New Roman"/>
          </w:rPr>
        </w:sdtEndPr>
        <w:sdtContent>
          <w:r w:rsidR="00945D49" w:rsidRPr="00453698">
            <w:rPr>
              <w:rFonts w:ascii="Arial" w:hAnsi="Arial" w:cs="Arial"/>
              <w:lang w:val="en-GB"/>
            </w:rPr>
            <w:t xml:space="preserve"> </w:t>
          </w:r>
          <w:r w:rsidR="00E877C0">
            <w:rPr>
              <w:rFonts w:ascii="Arial" w:hAnsi="Arial" w:cs="Arial"/>
              <w:lang w:val="en-GB"/>
            </w:rPr>
            <w:t>Italy –</w:t>
          </w:r>
          <w:r w:rsidR="00AE2224">
            <w:rPr>
              <w:rFonts w:ascii="Arial" w:hAnsi="Arial" w:cs="Arial"/>
              <w:lang w:val="en-GB"/>
            </w:rPr>
            <w:t xml:space="preserve"> </w:t>
          </w:r>
          <w:r w:rsidR="00E877C0">
            <w:rPr>
              <w:rFonts w:ascii="Arial" w:hAnsi="Arial" w:cs="Arial"/>
              <w:lang w:val="en-GB"/>
            </w:rPr>
            <w:t xml:space="preserve">Albania </w:t>
          </w:r>
          <w:r w:rsidR="00945D49" w:rsidRPr="00453698">
            <w:rPr>
              <w:rFonts w:ascii="Arial" w:hAnsi="Arial" w:cs="Arial"/>
              <w:lang w:val="en-GB"/>
            </w:rPr>
            <w:t xml:space="preserve">– Montenegro </w:t>
          </w:r>
          <w:r w:rsidR="00945D49" w:rsidRPr="00453698">
            <w:rPr>
              <w:rFonts w:ascii="Arial" w:eastAsia="Times New Roman" w:hAnsi="Arial" w:cs="Arial"/>
              <w:lang w:val="en-GB"/>
            </w:rPr>
            <w:t>for</w:t>
          </w:r>
          <w:r w:rsidR="000161C0">
            <w:rPr>
              <w:rFonts w:ascii="Arial" w:eastAsia="Times New Roman" w:hAnsi="Arial" w:cs="Arial"/>
              <w:lang w:val="en-GB"/>
            </w:rPr>
            <w:t xml:space="preserve"> the financial perspective 2014</w:t>
          </w:r>
          <w:r w:rsidR="00945D49" w:rsidRPr="00453698">
            <w:rPr>
              <w:rFonts w:ascii="Arial" w:eastAsia="Times New Roman" w:hAnsi="Arial" w:cs="Arial"/>
              <w:lang w:val="en-GB"/>
            </w:rPr>
            <w:t xml:space="preserve"> - 2020, financed by</w:t>
          </w:r>
          <w:r w:rsidR="00955032" w:rsidRPr="00453698">
            <w:rPr>
              <w:rFonts w:ascii="Arial" w:eastAsia="Times New Roman" w:hAnsi="Arial" w:cs="Arial"/>
              <w:lang w:val="en-GB"/>
            </w:rPr>
            <w:t xml:space="preserve"> European Regional Development Fund (ERDF), the Instrument for Pre-Accession Assistance (IPA II) and national funds</w:t>
          </w:r>
        </w:sdtContent>
      </w:sdt>
      <w:r w:rsidRPr="00453698">
        <w:rPr>
          <w:rFonts w:ascii="Arial" w:eastAsia="Times New Roman" w:hAnsi="Arial" w:cs="Arial"/>
          <w:lang w:val="en-GB"/>
        </w:rPr>
        <w:t>, invites interested candidates to apply for the following position:</w:t>
      </w:r>
    </w:p>
    <w:p w14:paraId="1D4C2AA2" w14:textId="77777777" w:rsidR="000411A1" w:rsidRPr="00453698" w:rsidRDefault="000411A1" w:rsidP="000411A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14:paraId="0E0C3CEE" w14:textId="1900F2DF" w:rsidR="006D2C1D" w:rsidRPr="00453698" w:rsidRDefault="00E877C0" w:rsidP="000411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Visibility </w:t>
      </w:r>
      <w:r w:rsidR="00F906E1" w:rsidRPr="00453698">
        <w:rPr>
          <w:rFonts w:ascii="Arial" w:hAnsi="Arial" w:cs="Arial"/>
          <w:b/>
          <w:sz w:val="24"/>
          <w:szCs w:val="24"/>
          <w:lang w:val="en-GB"/>
        </w:rPr>
        <w:t>Officer</w:t>
      </w:r>
      <w:r w:rsidR="008977EE" w:rsidRPr="00453698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14:paraId="068A3328" w14:textId="77777777" w:rsidR="00EF3280" w:rsidRPr="00453698" w:rsidRDefault="00EF3280" w:rsidP="007F0E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</w:p>
    <w:p w14:paraId="7ED93DF3" w14:textId="77777777" w:rsidR="007F0E4D" w:rsidRPr="00453698" w:rsidRDefault="007F0E4D" w:rsidP="007F0E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val="en-GB"/>
        </w:rPr>
      </w:pPr>
      <w:r w:rsidRPr="00453698">
        <w:rPr>
          <w:rFonts w:ascii="Arial" w:eastAsia="Times New Roman" w:hAnsi="Arial" w:cs="Arial"/>
          <w:b/>
          <w:lang w:val="en-GB"/>
        </w:rPr>
        <w:t>Requirements and qualifications</w:t>
      </w:r>
      <w:r w:rsidRPr="00453698">
        <w:rPr>
          <w:rFonts w:ascii="Arial" w:eastAsia="Times New Roman" w:hAnsi="Arial" w:cs="Arial"/>
          <w:b/>
          <w:bCs/>
          <w:lang w:val="en-GB"/>
        </w:rPr>
        <w:t>:</w:t>
      </w:r>
    </w:p>
    <w:p w14:paraId="6F2A8ADC" w14:textId="77777777" w:rsidR="007F0E4D" w:rsidRPr="00453698" w:rsidRDefault="007F0E4D" w:rsidP="007F0E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u w:val="single"/>
          <w:lang w:val="en-GB"/>
        </w:rPr>
      </w:pPr>
    </w:p>
    <w:p w14:paraId="4E1E163A" w14:textId="5CC6FAE5" w:rsidR="007F0E4D" w:rsidRPr="00453698" w:rsidRDefault="007F0E4D" w:rsidP="007511D8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lang w:val="en-GB"/>
        </w:rPr>
      </w:pPr>
      <w:r w:rsidRPr="00453698">
        <w:rPr>
          <w:rFonts w:ascii="Arial" w:hAnsi="Arial" w:cs="Arial"/>
          <w:lang w:val="en-GB"/>
        </w:rPr>
        <w:t>University degree</w:t>
      </w:r>
      <w:r w:rsidR="0034528E" w:rsidRPr="00453698">
        <w:rPr>
          <w:rFonts w:ascii="Arial" w:hAnsi="Arial" w:cs="Arial"/>
          <w:lang w:val="en-GB"/>
        </w:rPr>
        <w:t xml:space="preserve"> in</w:t>
      </w:r>
      <w:r w:rsidR="00E877C0">
        <w:rPr>
          <w:rFonts w:ascii="Arial" w:hAnsi="Arial" w:cs="Arial"/>
          <w:lang w:val="en-GB"/>
        </w:rPr>
        <w:t xml:space="preserve"> social sciences</w:t>
      </w:r>
      <w:r w:rsidR="006C5154" w:rsidRPr="00453698">
        <w:rPr>
          <w:rFonts w:ascii="Arial" w:hAnsi="Arial" w:cs="Arial"/>
          <w:lang w:val="en-GB"/>
        </w:rPr>
        <w:t>;</w:t>
      </w:r>
      <w:r w:rsidRPr="00453698">
        <w:rPr>
          <w:rFonts w:ascii="Arial" w:hAnsi="Arial" w:cs="Arial"/>
          <w:lang w:val="en-GB"/>
        </w:rPr>
        <w:t xml:space="preserve"> </w:t>
      </w:r>
    </w:p>
    <w:p w14:paraId="73479618" w14:textId="77777777" w:rsidR="007F0E4D" w:rsidRPr="00453698" w:rsidRDefault="007F0E4D" w:rsidP="007F0E4D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lang w:val="en-GB"/>
        </w:rPr>
      </w:pPr>
      <w:r w:rsidRPr="00453698">
        <w:rPr>
          <w:rFonts w:ascii="Arial" w:hAnsi="Arial" w:cs="Arial"/>
          <w:lang w:val="en-GB"/>
        </w:rPr>
        <w:t>Fluency in both written and spoken English and Montenegrin;</w:t>
      </w:r>
    </w:p>
    <w:p w14:paraId="5D5575D0" w14:textId="57739954" w:rsidR="00B60513" w:rsidRDefault="00553055" w:rsidP="007F0E4D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7</w:t>
      </w:r>
      <w:r w:rsidR="00ED4659" w:rsidRPr="00B60513">
        <w:rPr>
          <w:rFonts w:ascii="Arial" w:hAnsi="Arial" w:cs="Arial"/>
          <w:lang w:val="en-GB"/>
        </w:rPr>
        <w:t xml:space="preserve"> years</w:t>
      </w:r>
      <w:r w:rsidR="00ED4659">
        <w:rPr>
          <w:rFonts w:ascii="Arial" w:hAnsi="Arial" w:cs="Arial"/>
          <w:lang w:val="en-GB"/>
        </w:rPr>
        <w:t xml:space="preserve"> of </w:t>
      </w:r>
      <w:r w:rsidR="00B60513">
        <w:rPr>
          <w:rFonts w:ascii="Arial" w:hAnsi="Arial" w:cs="Arial"/>
          <w:lang w:val="en-GB"/>
        </w:rPr>
        <w:t xml:space="preserve">general working </w:t>
      </w:r>
      <w:r w:rsidR="00ED4659">
        <w:rPr>
          <w:rFonts w:ascii="Arial" w:hAnsi="Arial" w:cs="Arial"/>
          <w:lang w:val="en-GB"/>
        </w:rPr>
        <w:t>e</w:t>
      </w:r>
      <w:r w:rsidR="00B60513">
        <w:rPr>
          <w:rFonts w:ascii="Arial" w:hAnsi="Arial" w:cs="Arial"/>
          <w:lang w:val="en-GB"/>
        </w:rPr>
        <w:t>xperience;</w:t>
      </w:r>
    </w:p>
    <w:p w14:paraId="00488B20" w14:textId="48598E85" w:rsidR="00ED4659" w:rsidRDefault="00553055" w:rsidP="007F0E4D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4</w:t>
      </w:r>
      <w:r w:rsidR="00B60513">
        <w:rPr>
          <w:rFonts w:ascii="Arial" w:hAnsi="Arial" w:cs="Arial"/>
          <w:lang w:val="en-GB"/>
        </w:rPr>
        <w:t xml:space="preserve"> years of experience </w:t>
      </w:r>
      <w:r w:rsidR="00E877C0">
        <w:rPr>
          <w:rFonts w:ascii="Arial" w:hAnsi="Arial" w:cs="Arial"/>
          <w:lang w:val="en-GB"/>
        </w:rPr>
        <w:t>in communication and visibility</w:t>
      </w:r>
      <w:r w:rsidR="00B60513">
        <w:rPr>
          <w:rFonts w:ascii="Arial" w:hAnsi="Arial" w:cs="Arial"/>
          <w:lang w:val="en-GB"/>
        </w:rPr>
        <w:t>;</w:t>
      </w:r>
    </w:p>
    <w:p w14:paraId="42FF8F51" w14:textId="479D995B" w:rsidR="00E877C0" w:rsidRDefault="00ED4659" w:rsidP="007F0E4D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Experience in</w:t>
      </w:r>
      <w:r w:rsidR="00E877C0">
        <w:rPr>
          <w:rFonts w:ascii="Arial" w:hAnsi="Arial" w:cs="Arial"/>
          <w:lang w:val="en-GB"/>
        </w:rPr>
        <w:t xml:space="preserve"> work with media</w:t>
      </w:r>
      <w:r>
        <w:rPr>
          <w:rFonts w:ascii="Arial" w:hAnsi="Arial" w:cs="Arial"/>
          <w:lang w:val="en-GB"/>
        </w:rPr>
        <w:t xml:space="preserve"> and social networks</w:t>
      </w:r>
      <w:r w:rsidR="00E877C0">
        <w:rPr>
          <w:rFonts w:ascii="Arial" w:hAnsi="Arial" w:cs="Arial"/>
          <w:lang w:val="en-GB"/>
        </w:rPr>
        <w:t>;</w:t>
      </w:r>
    </w:p>
    <w:p w14:paraId="2C52DDB9" w14:textId="51323C6E" w:rsidR="00B76A13" w:rsidRPr="00453698" w:rsidRDefault="00ED4659" w:rsidP="007F0E4D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K</w:t>
      </w:r>
      <w:r w:rsidR="00B76A13" w:rsidRPr="00453698">
        <w:rPr>
          <w:rFonts w:ascii="Arial" w:hAnsi="Arial" w:cs="Arial"/>
          <w:lang w:val="en-GB"/>
        </w:rPr>
        <w:t xml:space="preserve">nowledge of </w:t>
      </w:r>
      <w:r w:rsidR="00E877C0">
        <w:rPr>
          <w:rFonts w:ascii="Arial" w:hAnsi="Arial" w:cs="Arial"/>
          <w:lang w:val="en-GB"/>
        </w:rPr>
        <w:t>EU visibility rules</w:t>
      </w:r>
      <w:r w:rsidR="00820861" w:rsidRPr="00453698">
        <w:rPr>
          <w:rFonts w:ascii="Arial" w:hAnsi="Arial" w:cs="Arial"/>
          <w:lang w:val="en-GB"/>
        </w:rPr>
        <w:t>;</w:t>
      </w:r>
    </w:p>
    <w:p w14:paraId="5A91B8A5" w14:textId="4228CBFC" w:rsidR="007F0E4D" w:rsidRDefault="007F0E4D" w:rsidP="007F0E4D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lang w:val="en-GB"/>
        </w:rPr>
      </w:pPr>
      <w:r w:rsidRPr="00453698">
        <w:rPr>
          <w:rFonts w:ascii="Arial" w:hAnsi="Arial" w:cs="Arial"/>
          <w:lang w:val="en-GB"/>
        </w:rPr>
        <w:t>Advanced computer literac</w:t>
      </w:r>
      <w:r w:rsidR="00B53E59">
        <w:rPr>
          <w:rFonts w:ascii="Arial" w:hAnsi="Arial" w:cs="Arial"/>
          <w:lang w:val="en-GB"/>
        </w:rPr>
        <w:t>y;</w:t>
      </w:r>
    </w:p>
    <w:p w14:paraId="4CE53878" w14:textId="77777777" w:rsidR="00A45962" w:rsidRPr="00453698" w:rsidRDefault="00A45962" w:rsidP="00A45962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</w:t>
      </w:r>
      <w:r w:rsidRPr="00453698">
        <w:rPr>
          <w:rFonts w:ascii="Arial" w:hAnsi="Arial" w:cs="Arial"/>
          <w:lang w:val="en-GB"/>
        </w:rPr>
        <w:t xml:space="preserve">xperience in International </w:t>
      </w:r>
      <w:r>
        <w:rPr>
          <w:rFonts w:ascii="Arial" w:hAnsi="Arial" w:cs="Arial"/>
          <w:lang w:val="en-GB"/>
        </w:rPr>
        <w:t>and/or</w:t>
      </w:r>
      <w:r w:rsidRPr="00453698">
        <w:rPr>
          <w:rFonts w:ascii="Arial" w:hAnsi="Arial" w:cs="Arial"/>
          <w:lang w:val="en-GB"/>
        </w:rPr>
        <w:t xml:space="preserve"> European funded projects</w:t>
      </w:r>
      <w:r>
        <w:rPr>
          <w:rFonts w:ascii="Arial" w:hAnsi="Arial" w:cs="Arial"/>
          <w:lang w:val="en-GB"/>
        </w:rPr>
        <w:t xml:space="preserve"> will be considered as asset;</w:t>
      </w:r>
    </w:p>
    <w:p w14:paraId="02DBA8DA" w14:textId="6C6868CC" w:rsidR="00B53E59" w:rsidRPr="00453698" w:rsidRDefault="00B53E59" w:rsidP="00B53E59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Knowledge of European Territorial C</w:t>
      </w:r>
      <w:r w:rsidRPr="000910CE">
        <w:rPr>
          <w:rFonts w:ascii="Arial" w:hAnsi="Arial" w:cs="Arial"/>
          <w:lang w:val="en-GB"/>
        </w:rPr>
        <w:t xml:space="preserve">ooperation </w:t>
      </w:r>
      <w:r>
        <w:rPr>
          <w:rFonts w:ascii="Arial" w:hAnsi="Arial" w:cs="Arial"/>
          <w:lang w:val="en-GB"/>
        </w:rPr>
        <w:t>will be considered as asset.</w:t>
      </w:r>
    </w:p>
    <w:p w14:paraId="32265019" w14:textId="77777777" w:rsidR="00B53E59" w:rsidRPr="00453698" w:rsidRDefault="00B53E59" w:rsidP="00B53E59">
      <w:pPr>
        <w:pStyle w:val="ListParagraph"/>
        <w:spacing w:after="0"/>
        <w:rPr>
          <w:rFonts w:ascii="Arial" w:hAnsi="Arial" w:cs="Arial"/>
          <w:lang w:val="en-GB"/>
        </w:rPr>
      </w:pPr>
    </w:p>
    <w:p w14:paraId="56943018" w14:textId="77777777" w:rsidR="007F0E4D" w:rsidRPr="00453698" w:rsidRDefault="007F0E4D" w:rsidP="007F0E4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  <w:r w:rsidRPr="00453698">
        <w:rPr>
          <w:rFonts w:ascii="Arial" w:eastAsia="Times New Roman" w:hAnsi="Arial" w:cs="Arial"/>
          <w:b/>
          <w:bCs/>
          <w:color w:val="000000"/>
          <w:lang w:val="en-GB"/>
        </w:rPr>
        <w:t xml:space="preserve">Application procedure </w:t>
      </w:r>
    </w:p>
    <w:p w14:paraId="0E05F020" w14:textId="77777777" w:rsidR="007F0E4D" w:rsidRPr="00453698" w:rsidRDefault="007F0E4D" w:rsidP="007F0E4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</w:p>
    <w:p w14:paraId="14D9A237" w14:textId="77777777" w:rsidR="007F0E4D" w:rsidRPr="00453698" w:rsidRDefault="007F0E4D" w:rsidP="007F0E4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  <w:r w:rsidRPr="00453698">
        <w:rPr>
          <w:rFonts w:ascii="Arial" w:eastAsia="Times New Roman" w:hAnsi="Arial" w:cs="Arial"/>
          <w:color w:val="000000"/>
          <w:lang w:val="en-GB"/>
        </w:rPr>
        <w:t xml:space="preserve">Interested candidates have to submit following application documents: </w:t>
      </w:r>
    </w:p>
    <w:p w14:paraId="7C30E05C" w14:textId="77777777" w:rsidR="006C5154" w:rsidRPr="00453698" w:rsidRDefault="006C5154" w:rsidP="007F0E4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</w:p>
    <w:p w14:paraId="7A1C1517" w14:textId="77777777" w:rsidR="007F0E4D" w:rsidRPr="00453698" w:rsidRDefault="007F0E4D" w:rsidP="007F0E4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  <w:r w:rsidRPr="00453698">
        <w:rPr>
          <w:rFonts w:ascii="Arial" w:eastAsia="Times New Roman" w:hAnsi="Arial" w:cs="Arial"/>
          <w:color w:val="000000"/>
          <w:lang w:val="en-GB"/>
        </w:rPr>
        <w:t xml:space="preserve">A curriculum vitae (CV) in </w:t>
      </w:r>
      <w:proofErr w:type="spellStart"/>
      <w:r w:rsidRPr="00453698">
        <w:rPr>
          <w:rFonts w:ascii="Arial" w:eastAsia="Times New Roman" w:hAnsi="Arial" w:cs="Arial"/>
          <w:color w:val="000000"/>
          <w:lang w:val="en-GB"/>
        </w:rPr>
        <w:t>Europass</w:t>
      </w:r>
      <w:proofErr w:type="spellEnd"/>
      <w:r w:rsidRPr="00453698">
        <w:rPr>
          <w:rFonts w:ascii="Arial" w:eastAsia="Times New Roman" w:hAnsi="Arial" w:cs="Arial"/>
          <w:color w:val="000000"/>
          <w:lang w:val="en-GB"/>
        </w:rPr>
        <w:t xml:space="preserve"> format; </w:t>
      </w:r>
    </w:p>
    <w:p w14:paraId="2262144F" w14:textId="77777777" w:rsidR="007F0E4D" w:rsidRPr="00453698" w:rsidRDefault="007F0E4D" w:rsidP="007F0E4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  <w:r w:rsidRPr="00453698">
        <w:rPr>
          <w:rFonts w:ascii="Arial" w:eastAsia="Times New Roman" w:hAnsi="Arial" w:cs="Arial"/>
          <w:color w:val="000000"/>
          <w:lang w:val="en-GB"/>
        </w:rPr>
        <w:t>A motivation letter in English;</w:t>
      </w:r>
    </w:p>
    <w:p w14:paraId="27B1E568" w14:textId="78996A8E" w:rsidR="007F0E4D" w:rsidRDefault="003B75D9" w:rsidP="007F0E4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  <w:r>
        <w:rPr>
          <w:rFonts w:ascii="Arial" w:eastAsia="Times New Roman" w:hAnsi="Arial" w:cs="Arial"/>
          <w:color w:val="000000"/>
          <w:lang w:val="en-GB"/>
        </w:rPr>
        <w:t>Photocopy of University degree;</w:t>
      </w:r>
    </w:p>
    <w:p w14:paraId="31988211" w14:textId="6257B933" w:rsidR="002600A3" w:rsidRPr="00453698" w:rsidRDefault="002600A3" w:rsidP="007F0E4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  <w:r>
        <w:rPr>
          <w:rFonts w:ascii="Arial" w:eastAsia="Times New Roman" w:hAnsi="Arial" w:cs="Arial"/>
          <w:color w:val="000000"/>
          <w:lang w:val="en-GB"/>
        </w:rPr>
        <w:t>Certificates or other relevant document confirming above stated requirements and qualifications</w:t>
      </w:r>
      <w:r w:rsidR="003B75D9">
        <w:rPr>
          <w:rFonts w:ascii="Arial" w:eastAsia="Times New Roman" w:hAnsi="Arial" w:cs="Arial"/>
          <w:color w:val="000000"/>
          <w:lang w:val="en-GB"/>
        </w:rPr>
        <w:t>.</w:t>
      </w:r>
    </w:p>
    <w:p w14:paraId="6EBA7DED" w14:textId="77777777" w:rsidR="007F0E4D" w:rsidRPr="00453698" w:rsidRDefault="007F0E4D" w:rsidP="007F0E4D">
      <w:pPr>
        <w:jc w:val="both"/>
        <w:rPr>
          <w:rFonts w:ascii="Arial" w:hAnsi="Arial" w:cs="Arial"/>
          <w:lang w:val="en-GB"/>
        </w:rPr>
      </w:pPr>
    </w:p>
    <w:p w14:paraId="037DE151" w14:textId="77777777" w:rsidR="007F0E4D" w:rsidRPr="00636845" w:rsidRDefault="007F0E4D" w:rsidP="007F0E4D">
      <w:pPr>
        <w:jc w:val="both"/>
        <w:rPr>
          <w:rFonts w:ascii="Arial" w:eastAsia="Times New Roman" w:hAnsi="Arial" w:cs="Arial"/>
          <w:color w:val="000000"/>
          <w:lang w:val="en-GB"/>
        </w:rPr>
      </w:pPr>
      <w:r w:rsidRPr="00636845">
        <w:rPr>
          <w:rFonts w:ascii="Arial" w:hAnsi="Arial" w:cs="Arial"/>
          <w:lang w:val="en-GB"/>
        </w:rPr>
        <w:t xml:space="preserve">The Terms of </w:t>
      </w:r>
      <w:r w:rsidR="00F029B7" w:rsidRPr="00636845">
        <w:rPr>
          <w:rFonts w:ascii="Arial" w:hAnsi="Arial" w:cs="Arial"/>
          <w:lang w:val="en-GB"/>
        </w:rPr>
        <w:t xml:space="preserve">Reference is available on the </w:t>
      </w:r>
      <w:r w:rsidR="0047796A" w:rsidRPr="00636845">
        <w:rPr>
          <w:rFonts w:ascii="Arial" w:hAnsi="Arial" w:cs="Arial"/>
          <w:lang w:val="en-GB"/>
        </w:rPr>
        <w:t>EIO</w:t>
      </w:r>
      <w:r w:rsidRPr="00636845">
        <w:rPr>
          <w:rFonts w:ascii="Arial" w:hAnsi="Arial" w:cs="Arial"/>
          <w:lang w:val="en-GB"/>
        </w:rPr>
        <w:t xml:space="preserve"> web-site: </w:t>
      </w:r>
      <w:hyperlink r:id="rId9" w:history="1">
        <w:r w:rsidR="0047796A" w:rsidRPr="00636845">
          <w:rPr>
            <w:rStyle w:val="Hyperlink"/>
            <w:rFonts w:ascii="Arial" w:hAnsi="Arial" w:cs="Arial"/>
            <w:lang w:val="en-GB"/>
          </w:rPr>
          <w:t>http://www.kei.gov.me/</w:t>
        </w:r>
      </w:hyperlink>
    </w:p>
    <w:p w14:paraId="0F39896A" w14:textId="4DA4AFBA" w:rsidR="00941979" w:rsidRPr="00636845" w:rsidRDefault="007F0E4D" w:rsidP="009419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  <w:lang w:val="en-GB"/>
        </w:rPr>
      </w:pPr>
      <w:r w:rsidRPr="00636845">
        <w:rPr>
          <w:rFonts w:ascii="Arial" w:eastAsia="Times New Roman" w:hAnsi="Arial" w:cs="Arial"/>
          <w:color w:val="000000"/>
          <w:lang w:val="en-GB"/>
        </w:rPr>
        <w:t xml:space="preserve">Interested candidates should send application documents </w:t>
      </w:r>
      <w:r w:rsidRPr="00487DD1">
        <w:rPr>
          <w:rFonts w:ascii="Arial" w:eastAsia="Times New Roman" w:hAnsi="Arial" w:cs="Arial"/>
          <w:color w:val="000000"/>
          <w:lang w:val="en-GB"/>
        </w:rPr>
        <w:t xml:space="preserve">by </w:t>
      </w:r>
      <w:r w:rsidR="006B5902" w:rsidRPr="006B5902">
        <w:rPr>
          <w:rFonts w:ascii="Arial" w:eastAsia="Times New Roman" w:hAnsi="Arial" w:cs="Arial"/>
          <w:b/>
          <w:color w:val="000000"/>
          <w:lang w:val="en-GB"/>
        </w:rPr>
        <w:t>4</w:t>
      </w:r>
      <w:r w:rsidR="006B5902">
        <w:rPr>
          <w:rFonts w:ascii="Arial" w:eastAsia="Times New Roman" w:hAnsi="Arial" w:cs="Arial"/>
          <w:color w:val="000000"/>
          <w:lang w:val="en-GB"/>
        </w:rPr>
        <w:t xml:space="preserve"> </w:t>
      </w:r>
      <w:r w:rsidR="006B5902">
        <w:rPr>
          <w:rFonts w:ascii="Arial" w:eastAsia="Times New Roman" w:hAnsi="Arial" w:cs="Arial"/>
          <w:b/>
          <w:color w:val="000000"/>
          <w:lang w:val="en-GB"/>
        </w:rPr>
        <w:t>March</w:t>
      </w:r>
      <w:r w:rsidR="006159DB" w:rsidRPr="009F1CF9">
        <w:rPr>
          <w:rFonts w:ascii="Arial" w:eastAsia="Times New Roman" w:hAnsi="Arial" w:cs="Arial"/>
          <w:b/>
          <w:lang w:val="en-GB"/>
        </w:rPr>
        <w:t xml:space="preserve"> </w:t>
      </w:r>
      <w:r w:rsidR="00AE0FB1" w:rsidRPr="009F1CF9">
        <w:rPr>
          <w:rFonts w:ascii="Arial" w:eastAsia="Times New Roman" w:hAnsi="Arial" w:cs="Arial"/>
          <w:b/>
          <w:lang w:val="en-GB"/>
        </w:rPr>
        <w:t>2022</w:t>
      </w:r>
      <w:r w:rsidR="00F029B7" w:rsidRPr="00487DD1">
        <w:rPr>
          <w:rFonts w:ascii="Arial" w:eastAsia="Times New Roman" w:hAnsi="Arial" w:cs="Arial"/>
          <w:b/>
          <w:lang w:val="en-GB"/>
        </w:rPr>
        <w:t xml:space="preserve"> until 15</w:t>
      </w:r>
      <w:r w:rsidRPr="00487DD1">
        <w:rPr>
          <w:rFonts w:ascii="Arial" w:eastAsia="Times New Roman" w:hAnsi="Arial" w:cs="Arial"/>
          <w:b/>
          <w:lang w:val="en-GB"/>
        </w:rPr>
        <w:t>.00h</w:t>
      </w:r>
      <w:r w:rsidRPr="00636845">
        <w:rPr>
          <w:rFonts w:ascii="Arial" w:eastAsia="Times New Roman" w:hAnsi="Arial" w:cs="Arial"/>
          <w:lang w:val="en-GB"/>
        </w:rPr>
        <w:t xml:space="preserve"> </w:t>
      </w:r>
      <w:r w:rsidR="004C6CA1" w:rsidRPr="004C6CA1">
        <w:rPr>
          <w:rFonts w:ascii="Arial" w:eastAsia="Times New Roman" w:hAnsi="Arial" w:cs="Arial"/>
          <w:b/>
          <w:lang w:val="en-GB"/>
        </w:rPr>
        <w:t>at the latest</w:t>
      </w:r>
      <w:r w:rsidR="004C6CA1">
        <w:rPr>
          <w:rFonts w:ascii="Arial" w:eastAsia="Times New Roman" w:hAnsi="Arial" w:cs="Arial"/>
          <w:lang w:val="en-GB"/>
        </w:rPr>
        <w:t xml:space="preserve"> </w:t>
      </w:r>
      <w:r w:rsidRPr="00636845">
        <w:rPr>
          <w:rFonts w:ascii="Arial" w:eastAsia="Times New Roman" w:hAnsi="Arial" w:cs="Arial"/>
          <w:lang w:val="en-GB"/>
        </w:rPr>
        <w:t>to the following e</w:t>
      </w:r>
      <w:r w:rsidR="006533B6" w:rsidRPr="00636845">
        <w:rPr>
          <w:rFonts w:ascii="Arial" w:eastAsia="Times New Roman" w:hAnsi="Arial" w:cs="Arial"/>
          <w:lang w:val="en-GB"/>
        </w:rPr>
        <w:t>-</w:t>
      </w:r>
      <w:r w:rsidR="006B5902">
        <w:rPr>
          <w:rFonts w:ascii="Arial" w:eastAsia="Times New Roman" w:hAnsi="Arial" w:cs="Arial"/>
          <w:lang w:val="en-GB"/>
        </w:rPr>
        <w:t xml:space="preserve">mail address: </w:t>
      </w:r>
      <w:hyperlink r:id="rId10" w:history="1">
        <w:r w:rsidR="006B5902" w:rsidRPr="00B33018">
          <w:rPr>
            <w:rStyle w:val="Hyperlink"/>
            <w:rFonts w:ascii="Arial" w:hAnsi="Arial" w:cs="Arial"/>
            <w:lang w:val="en-GB"/>
          </w:rPr>
          <w:t>jasna.bulatovic@gsv.gov.me</w:t>
        </w:r>
      </w:hyperlink>
      <w:r w:rsidRPr="00636845">
        <w:rPr>
          <w:rFonts w:ascii="Arial" w:eastAsia="Times New Roman" w:hAnsi="Arial" w:cs="Arial"/>
          <w:lang w:val="en-GB"/>
        </w:rPr>
        <w:t xml:space="preserve">, specifying in the </w:t>
      </w:r>
      <w:r w:rsidRPr="00636845">
        <w:rPr>
          <w:rFonts w:ascii="Arial" w:eastAsia="Times New Roman" w:hAnsi="Arial" w:cs="Arial"/>
          <w:b/>
          <w:lang w:val="en-GB"/>
        </w:rPr>
        <w:t>Subject</w:t>
      </w:r>
      <w:r w:rsidRPr="00636845">
        <w:rPr>
          <w:rFonts w:ascii="Arial" w:eastAsia="Times New Roman" w:hAnsi="Arial" w:cs="Arial"/>
          <w:lang w:val="en-GB"/>
        </w:rPr>
        <w:t>:</w:t>
      </w:r>
      <w:r w:rsidR="006C5154" w:rsidRPr="00636845">
        <w:rPr>
          <w:rFonts w:ascii="Arial" w:eastAsia="HelveticaNeueLTStd-Lt" w:hAnsi="Arial" w:cs="Arial"/>
          <w:lang w:val="en-GB"/>
        </w:rPr>
        <w:t xml:space="preserve"> </w:t>
      </w:r>
      <w:r w:rsidR="00941979" w:rsidRPr="00636845">
        <w:rPr>
          <w:rFonts w:ascii="Arial" w:eastAsia="HelveticaNeueLTStd-Lt" w:hAnsi="Arial" w:cs="Arial"/>
          <w:lang w:val="en-GB"/>
        </w:rPr>
        <w:t>“</w:t>
      </w:r>
      <w:r w:rsidR="000D32EC">
        <w:rPr>
          <w:rFonts w:ascii="Arial" w:eastAsia="HelveticaNeueLTStd-Lt" w:hAnsi="Arial" w:cs="Arial"/>
          <w:lang w:val="en-GB"/>
        </w:rPr>
        <w:t>Visibility Officer</w:t>
      </w:r>
      <w:r w:rsidR="00941979" w:rsidRPr="00636845">
        <w:rPr>
          <w:rFonts w:ascii="Arial" w:eastAsia="HelveticaNeueLTStd-Lt" w:hAnsi="Arial" w:cs="Arial"/>
          <w:lang w:val="en-GB"/>
        </w:rPr>
        <w:t>”</w:t>
      </w:r>
      <w:r w:rsidR="00BF69D5">
        <w:rPr>
          <w:rFonts w:ascii="Arial" w:eastAsia="HelveticaNeueLTStd-Lt" w:hAnsi="Arial" w:cs="Arial"/>
          <w:lang w:val="en-GB"/>
        </w:rPr>
        <w:t>.</w:t>
      </w:r>
      <w:bookmarkStart w:id="0" w:name="_GoBack"/>
      <w:bookmarkEnd w:id="0"/>
    </w:p>
    <w:p w14:paraId="2D5968B2" w14:textId="77777777" w:rsidR="007F0E4D" w:rsidRPr="00636845" w:rsidRDefault="007F0E4D" w:rsidP="007F0E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14:paraId="24EA90F4" w14:textId="77777777" w:rsidR="009F1CF9" w:rsidRDefault="009F1CF9" w:rsidP="005657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</w:p>
    <w:p w14:paraId="685E4878" w14:textId="77777777" w:rsidR="009F1CF9" w:rsidRDefault="009F1CF9" w:rsidP="005657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</w:p>
    <w:p w14:paraId="502B6554" w14:textId="77777777" w:rsidR="009F1CF9" w:rsidRDefault="009F1CF9" w:rsidP="005657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</w:p>
    <w:p w14:paraId="12813BE1" w14:textId="77777777" w:rsidR="009F1CF9" w:rsidRDefault="009F1CF9" w:rsidP="005657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</w:p>
    <w:p w14:paraId="52E5ECA5" w14:textId="77777777" w:rsidR="009F1CF9" w:rsidRDefault="009F1CF9" w:rsidP="005657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</w:p>
    <w:p w14:paraId="5A124F8D" w14:textId="02E2D3D9" w:rsidR="007F0E4D" w:rsidRPr="00636845" w:rsidRDefault="007F0E4D" w:rsidP="005657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  <w:r w:rsidRPr="00636845">
        <w:rPr>
          <w:rFonts w:ascii="Arial" w:eastAsia="Times New Roman" w:hAnsi="Arial" w:cs="Arial"/>
          <w:color w:val="000000"/>
          <w:lang w:val="en-GB"/>
        </w:rPr>
        <w:t>Only short-listed candidates shall be contacted for an interview.</w:t>
      </w:r>
    </w:p>
    <w:p w14:paraId="0B82BABA" w14:textId="77777777" w:rsidR="006C0E7F" w:rsidRPr="00453698" w:rsidRDefault="006C0E7F" w:rsidP="007F0E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314237A1" w14:textId="77777777" w:rsidR="00450399" w:rsidRPr="00453698" w:rsidRDefault="00450399" w:rsidP="00E66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545CEEF5" w14:textId="65D7E963" w:rsidR="00E66CF2" w:rsidRPr="00D5291C" w:rsidRDefault="000F66C5" w:rsidP="00B53E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  <w:lang w:val="en-GB"/>
        </w:rPr>
      </w:pPr>
      <w:r w:rsidRPr="00D5291C">
        <w:rPr>
          <w:rFonts w:ascii="Arial" w:hAnsi="Arial" w:cs="Arial"/>
          <w:b/>
          <w:bCs/>
          <w:u w:val="single"/>
          <w:lang w:val="en-GB"/>
        </w:rPr>
        <w:t xml:space="preserve">Terms of Reference – </w:t>
      </w:r>
      <w:r w:rsidR="000D32EC">
        <w:rPr>
          <w:rFonts w:ascii="Arial" w:hAnsi="Arial" w:cs="Arial"/>
          <w:b/>
          <w:bCs/>
          <w:u w:val="single"/>
          <w:lang w:val="en-GB"/>
        </w:rPr>
        <w:t xml:space="preserve">Visibility </w:t>
      </w:r>
      <w:r w:rsidR="002C0FAC" w:rsidRPr="00D5291C">
        <w:rPr>
          <w:rFonts w:ascii="Arial" w:hAnsi="Arial" w:cs="Arial"/>
          <w:b/>
          <w:bCs/>
          <w:u w:val="single"/>
          <w:lang w:val="en-GB"/>
        </w:rPr>
        <w:t>Officer</w:t>
      </w:r>
    </w:p>
    <w:p w14:paraId="0C48142F" w14:textId="77777777" w:rsidR="00E66CF2" w:rsidRPr="00D5291C" w:rsidRDefault="00E66CF2" w:rsidP="000411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  <w:lang w:val="en-GB"/>
        </w:rPr>
      </w:pPr>
    </w:p>
    <w:p w14:paraId="443B071F" w14:textId="2DDFAF5A" w:rsidR="00E66CF2" w:rsidRPr="00D5291C" w:rsidRDefault="001215C8" w:rsidP="00E66CF2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n-GB"/>
        </w:rPr>
      </w:pPr>
      <w:r>
        <w:rPr>
          <w:rFonts w:ascii="Arial" w:eastAsia="Times New Roman" w:hAnsi="Arial" w:cs="Arial"/>
          <w:b/>
          <w:bCs/>
          <w:lang w:val="en-GB"/>
        </w:rPr>
        <w:t xml:space="preserve">Position: </w:t>
      </w:r>
      <w:r w:rsidR="000D32EC">
        <w:rPr>
          <w:rFonts w:ascii="Arial" w:eastAsia="Times New Roman" w:hAnsi="Arial" w:cs="Arial"/>
          <w:b/>
          <w:bCs/>
          <w:lang w:val="en-GB"/>
        </w:rPr>
        <w:t xml:space="preserve">Visibility </w:t>
      </w:r>
      <w:r w:rsidR="002C0FAC" w:rsidRPr="00D5291C">
        <w:rPr>
          <w:rFonts w:ascii="Arial" w:eastAsia="Times New Roman" w:hAnsi="Arial" w:cs="Arial"/>
          <w:b/>
          <w:bCs/>
          <w:lang w:val="en-GB"/>
        </w:rPr>
        <w:t>Officer</w:t>
      </w:r>
    </w:p>
    <w:p w14:paraId="278D0502" w14:textId="77777777" w:rsidR="007F0E4D" w:rsidRPr="00D5291C" w:rsidRDefault="007F0E4D" w:rsidP="006C0E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val="en-GB"/>
        </w:rPr>
      </w:pPr>
    </w:p>
    <w:p w14:paraId="6805E1E9" w14:textId="3F056B12" w:rsidR="007F0E4D" w:rsidRPr="00D5291C" w:rsidRDefault="007F0E4D" w:rsidP="006C0E7F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n-GB"/>
        </w:rPr>
      </w:pPr>
      <w:r w:rsidRPr="00D5291C">
        <w:rPr>
          <w:rFonts w:ascii="Arial" w:eastAsia="Times New Roman" w:hAnsi="Arial" w:cs="Arial"/>
          <w:b/>
          <w:bCs/>
          <w:lang w:val="en-GB"/>
        </w:rPr>
        <w:t xml:space="preserve">Location: </w:t>
      </w:r>
      <w:r w:rsidR="00C91417" w:rsidRPr="00D5291C">
        <w:rPr>
          <w:rFonts w:ascii="Arial" w:eastAsia="Times New Roman" w:hAnsi="Arial" w:cs="Arial"/>
          <w:b/>
          <w:bCs/>
          <w:lang w:val="en-GB"/>
        </w:rPr>
        <w:t xml:space="preserve">Government of Montenegro </w:t>
      </w:r>
      <w:r w:rsidR="00C91417">
        <w:rPr>
          <w:rFonts w:ascii="Arial" w:eastAsia="Times New Roman" w:hAnsi="Arial" w:cs="Arial"/>
          <w:b/>
          <w:bCs/>
          <w:lang w:val="en-GB"/>
        </w:rPr>
        <w:t xml:space="preserve">- </w:t>
      </w:r>
      <w:r w:rsidR="00E66CF2" w:rsidRPr="00D5291C">
        <w:rPr>
          <w:rFonts w:ascii="Arial" w:eastAsia="Times New Roman" w:hAnsi="Arial" w:cs="Arial"/>
          <w:b/>
          <w:bCs/>
          <w:lang w:val="en-GB"/>
        </w:rPr>
        <w:t>European Integration Office</w:t>
      </w:r>
      <w:r w:rsidRPr="00D5291C">
        <w:rPr>
          <w:rFonts w:ascii="Arial" w:eastAsia="Times New Roman" w:hAnsi="Arial" w:cs="Arial"/>
          <w:b/>
          <w:bCs/>
          <w:lang w:val="en-GB"/>
        </w:rPr>
        <w:t>, Podgorica</w:t>
      </w:r>
    </w:p>
    <w:p w14:paraId="44B88CB9" w14:textId="77777777" w:rsidR="007F0E4D" w:rsidRPr="00D5291C" w:rsidRDefault="007F0E4D" w:rsidP="007F0E4D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n-GB"/>
        </w:rPr>
      </w:pPr>
    </w:p>
    <w:p w14:paraId="76FB7051" w14:textId="77777777" w:rsidR="007F0E4D" w:rsidRPr="00D5291C" w:rsidRDefault="007F0E4D" w:rsidP="007F0E4D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n-GB"/>
        </w:rPr>
      </w:pPr>
      <w:r w:rsidRPr="00D5291C">
        <w:rPr>
          <w:rFonts w:ascii="Arial" w:eastAsia="Times New Roman" w:hAnsi="Arial" w:cs="Arial"/>
          <w:b/>
          <w:bCs/>
          <w:lang w:val="en-GB"/>
        </w:rPr>
        <w:t>Overall objective</w:t>
      </w:r>
    </w:p>
    <w:p w14:paraId="2710CED6" w14:textId="77777777" w:rsidR="007F0E4D" w:rsidRPr="00D5291C" w:rsidRDefault="007F0E4D" w:rsidP="00B94A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</w:p>
    <w:p w14:paraId="0C3ED00D" w14:textId="0EF278CB" w:rsidR="00CA0407" w:rsidRDefault="003D34E8" w:rsidP="002D65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 w:rsidRPr="00D5291C">
        <w:rPr>
          <w:rFonts w:ascii="Arial" w:hAnsi="Arial" w:cs="Arial"/>
          <w:lang w:val="en-GB"/>
        </w:rPr>
        <w:t>The main task</w:t>
      </w:r>
      <w:r w:rsidR="007F0E4D" w:rsidRPr="00D5291C">
        <w:rPr>
          <w:rFonts w:ascii="Arial" w:hAnsi="Arial" w:cs="Arial"/>
          <w:lang w:val="en-GB"/>
        </w:rPr>
        <w:t xml:space="preserve"> of the</w:t>
      </w:r>
      <w:r w:rsidR="008D589C" w:rsidRPr="00D5291C">
        <w:rPr>
          <w:rFonts w:ascii="Arial" w:hAnsi="Arial" w:cs="Arial"/>
          <w:lang w:val="en-GB"/>
        </w:rPr>
        <w:t xml:space="preserve"> </w:t>
      </w:r>
      <w:r w:rsidR="00E25E1E">
        <w:rPr>
          <w:rFonts w:ascii="Arial" w:hAnsi="Arial" w:cs="Arial"/>
          <w:lang w:val="en-GB"/>
        </w:rPr>
        <w:t xml:space="preserve">Visibility </w:t>
      </w:r>
      <w:r w:rsidR="008D589C" w:rsidRPr="00D5291C">
        <w:rPr>
          <w:rFonts w:ascii="Arial" w:hAnsi="Arial" w:cs="Arial"/>
          <w:lang w:val="en-GB"/>
        </w:rPr>
        <w:t xml:space="preserve">Officer </w:t>
      </w:r>
      <w:r w:rsidR="00F029B7" w:rsidRPr="00D5291C">
        <w:rPr>
          <w:rFonts w:ascii="Arial" w:hAnsi="Arial" w:cs="Arial"/>
          <w:lang w:val="en-GB"/>
        </w:rPr>
        <w:t xml:space="preserve">is to </w:t>
      </w:r>
      <w:r w:rsidR="00BF62CE" w:rsidRPr="00D5291C">
        <w:rPr>
          <w:rFonts w:ascii="Arial" w:hAnsi="Arial" w:cs="Arial"/>
          <w:lang w:val="en-GB"/>
        </w:rPr>
        <w:t xml:space="preserve">provide </w:t>
      </w:r>
      <w:r w:rsidR="00BA0636">
        <w:rPr>
          <w:rFonts w:ascii="Arial" w:hAnsi="Arial" w:cs="Arial"/>
          <w:lang w:val="en-GB"/>
        </w:rPr>
        <w:t xml:space="preserve">communication and visibility </w:t>
      </w:r>
      <w:r w:rsidRPr="00D5291C">
        <w:rPr>
          <w:rFonts w:ascii="Arial" w:hAnsi="Arial" w:cs="Arial"/>
          <w:lang w:val="en-GB"/>
        </w:rPr>
        <w:t>support and expertis</w:t>
      </w:r>
      <w:r w:rsidR="00B75260" w:rsidRPr="00D5291C">
        <w:rPr>
          <w:rFonts w:ascii="Arial" w:hAnsi="Arial" w:cs="Arial"/>
          <w:lang w:val="en-GB"/>
        </w:rPr>
        <w:t>e</w:t>
      </w:r>
      <w:r w:rsidR="00BF62CE" w:rsidRPr="00D5291C">
        <w:rPr>
          <w:rFonts w:ascii="Arial" w:hAnsi="Arial" w:cs="Arial"/>
          <w:lang w:val="en-GB"/>
        </w:rPr>
        <w:t xml:space="preserve"> to the</w:t>
      </w:r>
      <w:r w:rsidR="00F029B7" w:rsidRPr="00D5291C">
        <w:rPr>
          <w:rFonts w:ascii="Arial" w:hAnsi="Arial" w:cs="Arial"/>
          <w:lang w:val="en-GB"/>
        </w:rPr>
        <w:t xml:space="preserve"> </w:t>
      </w:r>
      <w:r w:rsidR="008D589C" w:rsidRPr="00D5291C">
        <w:rPr>
          <w:rFonts w:ascii="Arial" w:hAnsi="Arial" w:cs="Arial"/>
          <w:lang w:val="en-GB"/>
        </w:rPr>
        <w:t>EIO</w:t>
      </w:r>
      <w:r w:rsidR="001B34B6" w:rsidRPr="00D5291C">
        <w:rPr>
          <w:rFonts w:ascii="Arial" w:hAnsi="Arial" w:cs="Arial"/>
          <w:lang w:val="en-GB"/>
        </w:rPr>
        <w:t xml:space="preserve"> in</w:t>
      </w:r>
      <w:r w:rsidR="007F0E4D" w:rsidRPr="00D5291C">
        <w:rPr>
          <w:rFonts w:ascii="Arial" w:hAnsi="Arial" w:cs="Arial"/>
          <w:lang w:val="en-GB"/>
        </w:rPr>
        <w:t xml:space="preserve"> </w:t>
      </w:r>
      <w:r w:rsidR="00ED4659">
        <w:rPr>
          <w:rFonts w:ascii="Arial" w:hAnsi="Arial" w:cs="Arial"/>
          <w:lang w:val="en-GB"/>
        </w:rPr>
        <w:t xml:space="preserve">respect </w:t>
      </w:r>
      <w:r w:rsidR="00B75978">
        <w:rPr>
          <w:rFonts w:ascii="Arial" w:hAnsi="Arial" w:cs="Arial"/>
          <w:lang w:val="en-GB"/>
        </w:rPr>
        <w:t xml:space="preserve">to the </w:t>
      </w:r>
      <w:r w:rsidR="00BA0636">
        <w:rPr>
          <w:rFonts w:ascii="Arial" w:hAnsi="Arial" w:cs="Arial"/>
          <w:lang w:val="en-GB"/>
        </w:rPr>
        <w:t xml:space="preserve">implementation of </w:t>
      </w:r>
      <w:r w:rsidR="00C26E90">
        <w:rPr>
          <w:rFonts w:ascii="Arial" w:hAnsi="Arial" w:cs="Arial"/>
          <w:lang w:val="en-GB"/>
        </w:rPr>
        <w:t>Interreg IPA CBC programme</w:t>
      </w:r>
      <w:r w:rsidR="00C26E90" w:rsidRPr="00C26E90">
        <w:rPr>
          <w:rFonts w:ascii="Arial" w:hAnsi="Arial" w:cs="Arial"/>
          <w:lang w:val="en-GB"/>
        </w:rPr>
        <w:t xml:space="preserve"> </w:t>
      </w:r>
      <w:r w:rsidR="00E25E1E">
        <w:rPr>
          <w:rFonts w:ascii="Arial" w:hAnsi="Arial" w:cs="Arial"/>
          <w:lang w:val="en-GB"/>
        </w:rPr>
        <w:t>Italy</w:t>
      </w:r>
      <w:r w:rsidR="00C26E90" w:rsidRPr="00C26E90">
        <w:rPr>
          <w:rFonts w:ascii="Arial" w:hAnsi="Arial" w:cs="Arial"/>
          <w:lang w:val="en-GB"/>
        </w:rPr>
        <w:t xml:space="preserve"> </w:t>
      </w:r>
      <w:r w:rsidR="00E25E1E">
        <w:rPr>
          <w:rFonts w:ascii="Arial" w:hAnsi="Arial" w:cs="Arial"/>
          <w:lang w:val="en-GB"/>
        </w:rPr>
        <w:t>–</w:t>
      </w:r>
      <w:r w:rsidR="00C26E90" w:rsidRPr="00C26E90">
        <w:rPr>
          <w:rFonts w:ascii="Arial" w:hAnsi="Arial" w:cs="Arial"/>
          <w:lang w:val="en-GB"/>
        </w:rPr>
        <w:t xml:space="preserve"> </w:t>
      </w:r>
      <w:r w:rsidR="00E25E1E">
        <w:rPr>
          <w:rFonts w:ascii="Arial" w:hAnsi="Arial" w:cs="Arial"/>
          <w:lang w:val="en-GB"/>
        </w:rPr>
        <w:t xml:space="preserve">Albania </w:t>
      </w:r>
      <w:r w:rsidR="00C26E90" w:rsidRPr="00C26E90">
        <w:rPr>
          <w:rFonts w:ascii="Arial" w:hAnsi="Arial" w:cs="Arial"/>
          <w:lang w:val="en-GB"/>
        </w:rPr>
        <w:t>– Montenegro</w:t>
      </w:r>
      <w:r w:rsidR="006340D5">
        <w:rPr>
          <w:rFonts w:ascii="Arial" w:hAnsi="Arial" w:cs="Arial"/>
          <w:lang w:val="en-GB"/>
        </w:rPr>
        <w:t xml:space="preserve"> (Programme)</w:t>
      </w:r>
      <w:r w:rsidR="00BA0636">
        <w:rPr>
          <w:rFonts w:ascii="Arial" w:hAnsi="Arial" w:cs="Arial"/>
          <w:lang w:val="en-GB"/>
        </w:rPr>
        <w:t xml:space="preserve">. </w:t>
      </w:r>
      <w:r w:rsidR="00E25E1E">
        <w:rPr>
          <w:rFonts w:ascii="Arial" w:hAnsi="Arial" w:cs="Arial"/>
          <w:lang w:val="en-GB"/>
        </w:rPr>
        <w:t xml:space="preserve">Visibility </w:t>
      </w:r>
      <w:r w:rsidR="008977EE">
        <w:rPr>
          <w:rFonts w:ascii="Arial" w:eastAsia="Times New Roman" w:hAnsi="Arial" w:cs="Arial"/>
          <w:color w:val="000000"/>
          <w:lang w:val="en-GB"/>
        </w:rPr>
        <w:t xml:space="preserve">Officer </w:t>
      </w:r>
      <w:r w:rsidR="00BF62CE" w:rsidRPr="00D5291C">
        <w:rPr>
          <w:rFonts w:ascii="Arial" w:eastAsia="Times New Roman" w:hAnsi="Arial" w:cs="Arial"/>
          <w:color w:val="000000"/>
          <w:lang w:val="en-GB"/>
        </w:rPr>
        <w:t>will a</w:t>
      </w:r>
      <w:r w:rsidR="002F2AF7" w:rsidRPr="00D5291C">
        <w:rPr>
          <w:rFonts w:ascii="Arial" w:eastAsia="Times New Roman" w:hAnsi="Arial" w:cs="Arial"/>
          <w:color w:val="000000"/>
          <w:lang w:val="en-GB"/>
        </w:rPr>
        <w:t xml:space="preserve">ssist EIO in </w:t>
      </w:r>
      <w:r w:rsidR="006340D5">
        <w:rPr>
          <w:rFonts w:ascii="Arial" w:eastAsia="Times New Roman" w:hAnsi="Arial" w:cs="Arial"/>
          <w:color w:val="000000"/>
          <w:lang w:val="en-GB"/>
        </w:rPr>
        <w:t xml:space="preserve">promotion of Programme results and achievements, as well as the results and </w:t>
      </w:r>
      <w:r w:rsidR="00CA0407">
        <w:rPr>
          <w:rFonts w:ascii="Arial" w:eastAsia="Times New Roman" w:hAnsi="Arial" w:cs="Arial"/>
          <w:color w:val="000000"/>
          <w:lang w:val="en-GB"/>
        </w:rPr>
        <w:t>deliverables</w:t>
      </w:r>
      <w:r w:rsidR="006340D5">
        <w:rPr>
          <w:rFonts w:ascii="Arial" w:eastAsia="Times New Roman" w:hAnsi="Arial" w:cs="Arial"/>
          <w:color w:val="000000"/>
          <w:lang w:val="en-GB"/>
        </w:rPr>
        <w:t xml:space="preserve"> of projects funded under the scope of Programme. His/</w:t>
      </w:r>
      <w:r w:rsidR="00CA0407">
        <w:rPr>
          <w:rFonts w:ascii="Arial" w:eastAsia="Times New Roman" w:hAnsi="Arial" w:cs="Arial"/>
          <w:color w:val="000000"/>
          <w:lang w:val="en-GB"/>
        </w:rPr>
        <w:t>her</w:t>
      </w:r>
      <w:r w:rsidR="006340D5">
        <w:rPr>
          <w:rFonts w:ascii="Arial" w:eastAsia="Times New Roman" w:hAnsi="Arial" w:cs="Arial"/>
          <w:color w:val="000000"/>
          <w:lang w:val="en-GB"/>
        </w:rPr>
        <w:t xml:space="preserve"> support is expected to bring Programme </w:t>
      </w:r>
      <w:r w:rsidR="00BA0636">
        <w:rPr>
          <w:rFonts w:ascii="Arial" w:eastAsia="Times New Roman" w:hAnsi="Arial" w:cs="Arial"/>
          <w:color w:val="000000"/>
          <w:lang w:val="en-GB"/>
        </w:rPr>
        <w:t xml:space="preserve">and projects </w:t>
      </w:r>
      <w:r w:rsidR="006340D5">
        <w:rPr>
          <w:rFonts w:ascii="Arial" w:eastAsia="Times New Roman" w:hAnsi="Arial" w:cs="Arial"/>
          <w:color w:val="000000"/>
          <w:lang w:val="en-GB"/>
        </w:rPr>
        <w:t xml:space="preserve">goals and </w:t>
      </w:r>
      <w:r w:rsidR="00CA0407">
        <w:rPr>
          <w:rFonts w:ascii="Arial" w:eastAsia="Times New Roman" w:hAnsi="Arial" w:cs="Arial"/>
          <w:color w:val="000000"/>
          <w:lang w:val="en-GB"/>
        </w:rPr>
        <w:t>objectives</w:t>
      </w:r>
      <w:r w:rsidR="006340D5">
        <w:rPr>
          <w:rFonts w:ascii="Arial" w:eastAsia="Times New Roman" w:hAnsi="Arial" w:cs="Arial"/>
          <w:color w:val="000000"/>
          <w:lang w:val="en-GB"/>
        </w:rPr>
        <w:t xml:space="preserve"> closer to broader public and citizens</w:t>
      </w:r>
      <w:r w:rsidR="00BA0636">
        <w:rPr>
          <w:rFonts w:ascii="Arial" w:eastAsia="Times New Roman" w:hAnsi="Arial" w:cs="Arial"/>
          <w:color w:val="000000"/>
          <w:lang w:val="en-GB"/>
        </w:rPr>
        <w:t xml:space="preserve"> and ensure alignment with EU visibility rules and best practices</w:t>
      </w:r>
      <w:r w:rsidR="00CA0407">
        <w:rPr>
          <w:rFonts w:ascii="Arial" w:eastAsia="Times New Roman" w:hAnsi="Arial" w:cs="Arial"/>
          <w:color w:val="000000"/>
          <w:lang w:val="en-GB"/>
        </w:rPr>
        <w:t xml:space="preserve">. </w:t>
      </w:r>
    </w:p>
    <w:p w14:paraId="474E26D2" w14:textId="77777777" w:rsidR="00CA0407" w:rsidRDefault="00CA0407" w:rsidP="002D65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</w:p>
    <w:p w14:paraId="7BA4E7CA" w14:textId="495A7C0C" w:rsidR="00CA0407" w:rsidRDefault="00CA0407" w:rsidP="002D65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>
        <w:rPr>
          <w:rFonts w:ascii="Arial" w:eastAsia="Times New Roman" w:hAnsi="Arial" w:cs="Arial"/>
          <w:color w:val="000000"/>
          <w:lang w:val="en-GB"/>
        </w:rPr>
        <w:t xml:space="preserve">In general, communication </w:t>
      </w:r>
      <w:r w:rsidR="001448D1">
        <w:rPr>
          <w:rFonts w:ascii="Arial" w:eastAsia="Times New Roman" w:hAnsi="Arial" w:cs="Arial"/>
          <w:color w:val="000000"/>
          <w:lang w:val="en-GB"/>
        </w:rPr>
        <w:t xml:space="preserve">and </w:t>
      </w:r>
      <w:r>
        <w:rPr>
          <w:rFonts w:ascii="Arial" w:eastAsia="Times New Roman" w:hAnsi="Arial" w:cs="Arial"/>
          <w:color w:val="000000"/>
          <w:lang w:val="en-GB"/>
        </w:rPr>
        <w:t xml:space="preserve">visibility activities at the level of Programme should result </w:t>
      </w:r>
      <w:r w:rsidR="00B75978">
        <w:rPr>
          <w:rFonts w:ascii="Arial" w:eastAsia="Times New Roman" w:hAnsi="Arial" w:cs="Arial"/>
          <w:color w:val="000000"/>
          <w:lang w:val="en-GB"/>
        </w:rPr>
        <w:t>in</w:t>
      </w:r>
      <w:r>
        <w:rPr>
          <w:rFonts w:ascii="Arial" w:eastAsia="Times New Roman" w:hAnsi="Arial" w:cs="Arial"/>
          <w:color w:val="000000"/>
          <w:lang w:val="en-GB"/>
        </w:rPr>
        <w:t xml:space="preserve"> promotion of </w:t>
      </w:r>
      <w:r w:rsidR="001448D1" w:rsidRPr="00CA0407">
        <w:rPr>
          <w:rFonts w:ascii="Arial" w:eastAsia="Times New Roman" w:hAnsi="Arial" w:cs="Arial"/>
          <w:color w:val="000000"/>
          <w:lang w:val="en-GB"/>
        </w:rPr>
        <w:t xml:space="preserve">EU </w:t>
      </w:r>
      <w:r w:rsidRPr="00CA0407">
        <w:rPr>
          <w:rFonts w:ascii="Arial" w:eastAsia="Times New Roman" w:hAnsi="Arial" w:cs="Arial"/>
          <w:color w:val="000000"/>
          <w:lang w:val="en-GB"/>
        </w:rPr>
        <w:t>values and policies</w:t>
      </w:r>
      <w:r w:rsidR="00B75978">
        <w:rPr>
          <w:rFonts w:ascii="Arial" w:eastAsia="Times New Roman" w:hAnsi="Arial" w:cs="Arial"/>
          <w:color w:val="000000"/>
          <w:lang w:val="en-GB"/>
        </w:rPr>
        <w:t xml:space="preserve"> and enhancing</w:t>
      </w:r>
      <w:r w:rsidR="001448D1">
        <w:rPr>
          <w:rFonts w:ascii="Arial" w:eastAsia="Times New Roman" w:hAnsi="Arial" w:cs="Arial"/>
          <w:color w:val="000000"/>
          <w:lang w:val="en-GB"/>
        </w:rPr>
        <w:t xml:space="preserve"> knowledge of </w:t>
      </w:r>
      <w:r w:rsidR="00B75978">
        <w:rPr>
          <w:rFonts w:ascii="Arial" w:eastAsia="Times New Roman" w:hAnsi="Arial" w:cs="Arial"/>
          <w:color w:val="000000"/>
          <w:lang w:val="en-GB"/>
        </w:rPr>
        <w:t>wider</w:t>
      </w:r>
      <w:r w:rsidR="001448D1">
        <w:rPr>
          <w:rFonts w:ascii="Arial" w:eastAsia="Times New Roman" w:hAnsi="Arial" w:cs="Arial"/>
          <w:color w:val="000000"/>
          <w:lang w:val="en-GB"/>
        </w:rPr>
        <w:t xml:space="preserve"> public on </w:t>
      </w:r>
      <w:r w:rsidR="00B75978">
        <w:rPr>
          <w:rFonts w:ascii="Arial" w:eastAsia="Times New Roman" w:hAnsi="Arial" w:cs="Arial"/>
          <w:color w:val="000000"/>
          <w:lang w:val="en-GB"/>
        </w:rPr>
        <w:t xml:space="preserve">the </w:t>
      </w:r>
      <w:r w:rsidR="001448D1">
        <w:rPr>
          <w:rFonts w:ascii="Arial" w:eastAsia="Times New Roman" w:hAnsi="Arial" w:cs="Arial"/>
          <w:color w:val="000000"/>
          <w:lang w:val="en-GB"/>
        </w:rPr>
        <w:t xml:space="preserve">EU assistance benefits and on the ground results. </w:t>
      </w:r>
      <w:r w:rsidRPr="00CA0407">
        <w:rPr>
          <w:rFonts w:ascii="Arial" w:eastAsia="Times New Roman" w:hAnsi="Arial" w:cs="Arial"/>
          <w:color w:val="000000"/>
          <w:lang w:val="en-GB"/>
        </w:rPr>
        <w:t xml:space="preserve"> </w:t>
      </w:r>
    </w:p>
    <w:p w14:paraId="0FD6366C" w14:textId="77777777" w:rsidR="00CA0407" w:rsidRDefault="00CA0407" w:rsidP="002D65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</w:p>
    <w:p w14:paraId="53BC82A8" w14:textId="20DA4D1B" w:rsidR="007F0E4D" w:rsidRPr="00D5291C" w:rsidRDefault="007F0E4D" w:rsidP="000A76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 w:rsidRPr="00D5291C">
        <w:rPr>
          <w:rFonts w:ascii="Arial" w:eastAsia="Times New Roman" w:hAnsi="Arial" w:cs="Arial"/>
          <w:color w:val="000000"/>
          <w:lang w:val="en-GB"/>
        </w:rPr>
        <w:t xml:space="preserve">Selected </w:t>
      </w:r>
      <w:r w:rsidR="000A76CD">
        <w:rPr>
          <w:rFonts w:ascii="Arial" w:eastAsia="Times New Roman" w:hAnsi="Arial" w:cs="Arial"/>
          <w:color w:val="000000"/>
          <w:lang w:val="en-GB"/>
        </w:rPr>
        <w:t xml:space="preserve">Visibility </w:t>
      </w:r>
      <w:r w:rsidR="00F440D1" w:rsidRPr="00D5291C">
        <w:rPr>
          <w:rFonts w:ascii="Arial" w:eastAsia="Times New Roman" w:hAnsi="Arial" w:cs="Arial"/>
          <w:color w:val="000000"/>
          <w:lang w:val="en-GB"/>
        </w:rPr>
        <w:t>Officer</w:t>
      </w:r>
      <w:r w:rsidRPr="00D5291C">
        <w:rPr>
          <w:rFonts w:ascii="Arial" w:eastAsia="Times New Roman" w:hAnsi="Arial" w:cs="Arial"/>
          <w:color w:val="000000"/>
          <w:lang w:val="en-GB"/>
        </w:rPr>
        <w:t xml:space="preserve"> will perform following duties:</w:t>
      </w:r>
    </w:p>
    <w:p w14:paraId="01ED54BB" w14:textId="77777777" w:rsidR="007F0E4D" w:rsidRPr="00D5291C" w:rsidRDefault="007F0E4D" w:rsidP="007F0E4D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14:paraId="5A175591" w14:textId="06F1CC74" w:rsidR="000A76CD" w:rsidRPr="000A76CD" w:rsidRDefault="00B53E59" w:rsidP="000A76C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>
        <w:rPr>
          <w:rFonts w:ascii="Arial" w:eastAsia="Times New Roman" w:hAnsi="Arial" w:cs="Arial"/>
          <w:color w:val="000000"/>
          <w:lang w:val="en-GB"/>
        </w:rPr>
        <w:t>P</w:t>
      </w:r>
      <w:r w:rsidR="000A76CD">
        <w:rPr>
          <w:rFonts w:ascii="Arial" w:eastAsia="Times New Roman" w:hAnsi="Arial" w:cs="Arial"/>
          <w:color w:val="000000"/>
          <w:lang w:val="en-GB"/>
        </w:rPr>
        <w:t xml:space="preserve">repare Communication and Visibility Plan </w:t>
      </w:r>
      <w:r w:rsidR="00264B29">
        <w:rPr>
          <w:rFonts w:ascii="Arial" w:eastAsia="Times New Roman" w:hAnsi="Arial" w:cs="Arial"/>
          <w:color w:val="000000"/>
          <w:lang w:val="en-GB"/>
        </w:rPr>
        <w:t xml:space="preserve">2022-2023 </w:t>
      </w:r>
      <w:r w:rsidR="000A76CD">
        <w:rPr>
          <w:rFonts w:ascii="Arial" w:eastAsia="Times New Roman" w:hAnsi="Arial" w:cs="Arial"/>
          <w:color w:val="000000"/>
          <w:lang w:val="en-GB"/>
        </w:rPr>
        <w:t>for promotion of</w:t>
      </w:r>
      <w:r w:rsidR="000A76CD" w:rsidRPr="000A76CD">
        <w:rPr>
          <w:rFonts w:ascii="Arial" w:eastAsia="Times New Roman" w:hAnsi="Arial" w:cs="Arial"/>
          <w:color w:val="000000"/>
          <w:lang w:val="en-GB"/>
        </w:rPr>
        <w:t xml:space="preserve"> results/achievements </w:t>
      </w:r>
      <w:r w:rsidR="000A76CD">
        <w:rPr>
          <w:rFonts w:ascii="Arial" w:eastAsia="Times New Roman" w:hAnsi="Arial" w:cs="Arial"/>
          <w:color w:val="000000"/>
          <w:lang w:val="en-GB"/>
        </w:rPr>
        <w:t xml:space="preserve">of the </w:t>
      </w:r>
      <w:r w:rsidR="000A76CD" w:rsidRPr="000A76CD">
        <w:rPr>
          <w:rFonts w:ascii="Arial" w:eastAsia="Times New Roman" w:hAnsi="Arial" w:cs="Arial"/>
          <w:color w:val="000000"/>
          <w:lang w:val="en-GB"/>
        </w:rPr>
        <w:t>Programme</w:t>
      </w:r>
      <w:r w:rsidR="000A76CD">
        <w:rPr>
          <w:rFonts w:ascii="Arial" w:eastAsia="Times New Roman" w:hAnsi="Arial" w:cs="Arial"/>
          <w:color w:val="000000"/>
          <w:lang w:val="en-GB"/>
        </w:rPr>
        <w:t xml:space="preserve">, </w:t>
      </w:r>
      <w:r w:rsidR="000A76CD" w:rsidRPr="000A76CD">
        <w:rPr>
          <w:rFonts w:ascii="Arial" w:eastAsia="Times New Roman" w:hAnsi="Arial" w:cs="Arial"/>
          <w:color w:val="000000"/>
          <w:lang w:val="en-GB"/>
        </w:rPr>
        <w:t>projects financed through 1</w:t>
      </w:r>
      <w:r w:rsidR="000A76CD" w:rsidRPr="000A76CD">
        <w:rPr>
          <w:rFonts w:ascii="Arial" w:eastAsia="Times New Roman" w:hAnsi="Arial" w:cs="Arial"/>
          <w:color w:val="000000"/>
          <w:vertAlign w:val="superscript"/>
          <w:lang w:val="en-GB"/>
        </w:rPr>
        <w:t>st</w:t>
      </w:r>
      <w:r w:rsidR="000A76CD" w:rsidRPr="000A76CD">
        <w:rPr>
          <w:rFonts w:ascii="Arial" w:eastAsia="Times New Roman" w:hAnsi="Arial" w:cs="Arial"/>
          <w:color w:val="000000"/>
          <w:lang w:val="en-GB"/>
        </w:rPr>
        <w:t xml:space="preserve"> and 2</w:t>
      </w:r>
      <w:r w:rsidR="000A76CD" w:rsidRPr="000A76CD">
        <w:rPr>
          <w:rFonts w:ascii="Arial" w:eastAsia="Times New Roman" w:hAnsi="Arial" w:cs="Arial"/>
          <w:color w:val="000000"/>
          <w:vertAlign w:val="superscript"/>
          <w:lang w:val="en-GB"/>
        </w:rPr>
        <w:t>nd</w:t>
      </w:r>
      <w:r w:rsidR="000A76CD" w:rsidRPr="000A76CD">
        <w:rPr>
          <w:rFonts w:ascii="Arial" w:eastAsia="Times New Roman" w:hAnsi="Arial" w:cs="Arial"/>
          <w:color w:val="000000"/>
          <w:lang w:val="en-GB"/>
        </w:rPr>
        <w:t xml:space="preserve"> Call for </w:t>
      </w:r>
      <w:r w:rsidR="00264B29" w:rsidRPr="000A76CD">
        <w:rPr>
          <w:rFonts w:ascii="Arial" w:eastAsia="Times New Roman" w:hAnsi="Arial" w:cs="Arial"/>
          <w:color w:val="000000"/>
          <w:lang w:val="en-GB"/>
        </w:rPr>
        <w:t>Proposal</w:t>
      </w:r>
      <w:r w:rsidR="00264B29">
        <w:rPr>
          <w:rFonts w:ascii="Arial" w:eastAsia="Times New Roman" w:hAnsi="Arial" w:cs="Arial"/>
          <w:color w:val="000000"/>
          <w:lang w:val="en-GB"/>
        </w:rPr>
        <w:t xml:space="preserve"> and thematic projects</w:t>
      </w:r>
      <w:r w:rsidR="000A76CD" w:rsidRPr="000A76CD">
        <w:rPr>
          <w:rFonts w:ascii="Arial" w:eastAsia="Times New Roman" w:hAnsi="Arial" w:cs="Arial"/>
          <w:color w:val="000000"/>
          <w:lang w:val="en-GB"/>
        </w:rPr>
        <w:t>;</w:t>
      </w:r>
    </w:p>
    <w:p w14:paraId="2C474FB0" w14:textId="3EFCEF0E" w:rsidR="000A76CD" w:rsidRDefault="00B53E59" w:rsidP="00C26E9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>
        <w:rPr>
          <w:rFonts w:ascii="Arial" w:eastAsia="Times New Roman" w:hAnsi="Arial" w:cs="Arial"/>
          <w:color w:val="000000"/>
          <w:lang w:val="en-GB"/>
        </w:rPr>
        <w:t>P</w:t>
      </w:r>
      <w:r w:rsidR="00264B29">
        <w:rPr>
          <w:rFonts w:ascii="Arial" w:eastAsia="Times New Roman" w:hAnsi="Arial" w:cs="Arial"/>
          <w:color w:val="000000"/>
          <w:lang w:val="en-GB"/>
        </w:rPr>
        <w:t>rovid</w:t>
      </w:r>
      <w:r w:rsidR="001448D1">
        <w:rPr>
          <w:rFonts w:ascii="Arial" w:eastAsia="Times New Roman" w:hAnsi="Arial" w:cs="Arial"/>
          <w:color w:val="000000"/>
          <w:lang w:val="en-GB"/>
        </w:rPr>
        <w:t>e</w:t>
      </w:r>
      <w:r w:rsidR="00264B29">
        <w:rPr>
          <w:rFonts w:ascii="Arial" w:eastAsia="Times New Roman" w:hAnsi="Arial" w:cs="Arial"/>
          <w:color w:val="000000"/>
          <w:lang w:val="en-GB"/>
        </w:rPr>
        <w:t xml:space="preserve"> inputs for regular update of EIO website </w:t>
      </w:r>
      <w:r w:rsidR="00573E53">
        <w:rPr>
          <w:rFonts w:ascii="Arial" w:eastAsia="Times New Roman" w:hAnsi="Arial" w:cs="Arial"/>
          <w:color w:val="000000"/>
          <w:lang w:val="en-GB"/>
        </w:rPr>
        <w:t xml:space="preserve">related to announcement of events/activities and information on </w:t>
      </w:r>
      <w:r w:rsidR="00264B29">
        <w:rPr>
          <w:rFonts w:ascii="Arial" w:eastAsia="Times New Roman" w:hAnsi="Arial" w:cs="Arial"/>
          <w:color w:val="000000"/>
          <w:lang w:val="en-GB"/>
        </w:rPr>
        <w:t>ongoing Programme</w:t>
      </w:r>
      <w:r w:rsidR="00573E53">
        <w:rPr>
          <w:rFonts w:ascii="Arial" w:eastAsia="Times New Roman" w:hAnsi="Arial" w:cs="Arial"/>
          <w:color w:val="000000"/>
          <w:lang w:val="en-GB"/>
        </w:rPr>
        <w:t>/</w:t>
      </w:r>
      <w:r w:rsidR="00264B29">
        <w:rPr>
          <w:rFonts w:ascii="Arial" w:eastAsia="Times New Roman" w:hAnsi="Arial" w:cs="Arial"/>
          <w:color w:val="000000"/>
          <w:lang w:val="en-GB"/>
        </w:rPr>
        <w:t>projects activities;</w:t>
      </w:r>
    </w:p>
    <w:p w14:paraId="7248AF2F" w14:textId="6C652B63" w:rsidR="00264B29" w:rsidRDefault="00B53E59" w:rsidP="00264B2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>
        <w:rPr>
          <w:rFonts w:ascii="Arial" w:eastAsia="Times New Roman" w:hAnsi="Arial" w:cs="Arial"/>
          <w:color w:val="000000"/>
          <w:lang w:val="en-GB"/>
        </w:rPr>
        <w:t>P</w:t>
      </w:r>
      <w:r w:rsidR="00264B29">
        <w:rPr>
          <w:rFonts w:ascii="Arial" w:eastAsia="Times New Roman" w:hAnsi="Arial" w:cs="Arial"/>
          <w:color w:val="000000"/>
          <w:lang w:val="en-GB"/>
        </w:rPr>
        <w:t>rovid</w:t>
      </w:r>
      <w:r w:rsidR="00573E53">
        <w:rPr>
          <w:rFonts w:ascii="Arial" w:eastAsia="Times New Roman" w:hAnsi="Arial" w:cs="Arial"/>
          <w:color w:val="000000"/>
          <w:lang w:val="en-GB"/>
        </w:rPr>
        <w:t>e</w:t>
      </w:r>
      <w:r w:rsidR="00264B29">
        <w:rPr>
          <w:rFonts w:ascii="Arial" w:eastAsia="Times New Roman" w:hAnsi="Arial" w:cs="Arial"/>
          <w:color w:val="000000"/>
          <w:lang w:val="en-GB"/>
        </w:rPr>
        <w:t xml:space="preserve"> inputs for regular update of EIO social networks </w:t>
      </w:r>
      <w:r w:rsidR="00573E53">
        <w:rPr>
          <w:rFonts w:ascii="Arial" w:eastAsia="Times New Roman" w:hAnsi="Arial" w:cs="Arial"/>
          <w:color w:val="000000"/>
          <w:lang w:val="en-GB"/>
        </w:rPr>
        <w:t>related to announcement of events/activities and information on ongoing Programme/projects activities</w:t>
      </w:r>
      <w:r w:rsidR="00264B29">
        <w:rPr>
          <w:rFonts w:ascii="Arial" w:eastAsia="Times New Roman" w:hAnsi="Arial" w:cs="Arial"/>
          <w:color w:val="000000"/>
          <w:lang w:val="en-GB"/>
        </w:rPr>
        <w:t>;</w:t>
      </w:r>
    </w:p>
    <w:p w14:paraId="11FF69C7" w14:textId="60A18F3F" w:rsidR="00264B29" w:rsidRDefault="00B53E59" w:rsidP="00264B2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>
        <w:rPr>
          <w:rFonts w:ascii="Arial" w:eastAsia="Times New Roman" w:hAnsi="Arial" w:cs="Arial"/>
          <w:color w:val="000000"/>
          <w:lang w:val="en-GB"/>
        </w:rPr>
        <w:t>P</w:t>
      </w:r>
      <w:r w:rsidR="00B75978">
        <w:rPr>
          <w:rFonts w:ascii="Arial" w:eastAsia="Times New Roman" w:hAnsi="Arial" w:cs="Arial"/>
          <w:color w:val="000000"/>
          <w:lang w:val="en-GB"/>
        </w:rPr>
        <w:t>repare</w:t>
      </w:r>
      <w:r w:rsidR="00264B29">
        <w:rPr>
          <w:rFonts w:ascii="Arial" w:eastAsia="Times New Roman" w:hAnsi="Arial" w:cs="Arial"/>
          <w:color w:val="000000"/>
          <w:lang w:val="en-GB"/>
        </w:rPr>
        <w:t xml:space="preserve"> </w:t>
      </w:r>
      <w:r w:rsidR="00B75978">
        <w:rPr>
          <w:rFonts w:ascii="Arial" w:eastAsia="Times New Roman" w:hAnsi="Arial" w:cs="Arial"/>
          <w:color w:val="000000"/>
          <w:lang w:val="en-GB"/>
        </w:rPr>
        <w:t>the</w:t>
      </w:r>
      <w:r w:rsidR="00264B29">
        <w:rPr>
          <w:rFonts w:ascii="Arial" w:eastAsia="Times New Roman" w:hAnsi="Arial" w:cs="Arial"/>
          <w:color w:val="000000"/>
          <w:lang w:val="en-GB"/>
        </w:rPr>
        <w:t xml:space="preserve"> tender for selection of </w:t>
      </w:r>
      <w:r w:rsidR="00C50F9E">
        <w:rPr>
          <w:rFonts w:ascii="Arial" w:eastAsia="Times New Roman" w:hAnsi="Arial" w:cs="Arial"/>
          <w:color w:val="000000"/>
          <w:lang w:val="en-GB"/>
        </w:rPr>
        <w:t xml:space="preserve">external experts/company for </w:t>
      </w:r>
      <w:r w:rsidR="00100912">
        <w:rPr>
          <w:rFonts w:ascii="Arial" w:eastAsia="Times New Roman" w:hAnsi="Arial" w:cs="Arial"/>
          <w:color w:val="000000"/>
          <w:lang w:val="en-GB"/>
        </w:rPr>
        <w:t>media campaign aimed at</w:t>
      </w:r>
      <w:r w:rsidR="00B75978">
        <w:rPr>
          <w:rFonts w:ascii="Arial" w:eastAsia="Times New Roman" w:hAnsi="Arial" w:cs="Arial"/>
          <w:color w:val="000000"/>
          <w:lang w:val="en-GB"/>
        </w:rPr>
        <w:t xml:space="preserve"> </w:t>
      </w:r>
      <w:r w:rsidR="00100912">
        <w:rPr>
          <w:rFonts w:ascii="Arial" w:eastAsia="Times New Roman" w:hAnsi="Arial" w:cs="Arial"/>
          <w:color w:val="000000"/>
          <w:lang w:val="en-GB"/>
        </w:rPr>
        <w:t xml:space="preserve">promotion </w:t>
      </w:r>
      <w:r w:rsidR="00B75978">
        <w:rPr>
          <w:rFonts w:ascii="Arial" w:eastAsia="Times New Roman" w:hAnsi="Arial" w:cs="Arial"/>
          <w:color w:val="000000"/>
          <w:lang w:val="en-GB"/>
        </w:rPr>
        <w:t>of the</w:t>
      </w:r>
      <w:r w:rsidR="00C50F9E">
        <w:rPr>
          <w:rFonts w:ascii="Arial" w:eastAsia="Times New Roman" w:hAnsi="Arial" w:cs="Arial"/>
          <w:color w:val="000000"/>
          <w:lang w:val="en-GB"/>
        </w:rPr>
        <w:t xml:space="preserve"> Programme/projects results;</w:t>
      </w:r>
      <w:r w:rsidR="00573E53">
        <w:rPr>
          <w:rFonts w:ascii="Arial" w:eastAsia="Times New Roman" w:hAnsi="Arial" w:cs="Arial"/>
          <w:color w:val="000000"/>
          <w:lang w:val="en-GB"/>
        </w:rPr>
        <w:t xml:space="preserve"> </w:t>
      </w:r>
    </w:p>
    <w:p w14:paraId="22787A64" w14:textId="16EB2413" w:rsidR="00C50F9E" w:rsidRDefault="00B53E59" w:rsidP="00264B2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>
        <w:rPr>
          <w:rFonts w:ascii="Arial" w:eastAsia="Times New Roman" w:hAnsi="Arial" w:cs="Arial"/>
          <w:color w:val="000000"/>
          <w:lang w:val="en-GB"/>
        </w:rPr>
        <w:t>P</w:t>
      </w:r>
      <w:r w:rsidR="00C50F9E">
        <w:rPr>
          <w:rFonts w:ascii="Arial" w:eastAsia="Times New Roman" w:hAnsi="Arial" w:cs="Arial"/>
          <w:color w:val="000000"/>
          <w:lang w:val="en-GB"/>
        </w:rPr>
        <w:t>rovid</w:t>
      </w:r>
      <w:r w:rsidR="00573E53">
        <w:rPr>
          <w:rFonts w:ascii="Arial" w:eastAsia="Times New Roman" w:hAnsi="Arial" w:cs="Arial"/>
          <w:color w:val="000000"/>
          <w:lang w:val="en-GB"/>
        </w:rPr>
        <w:t>e</w:t>
      </w:r>
      <w:r w:rsidR="00C50F9E">
        <w:rPr>
          <w:rFonts w:ascii="Arial" w:eastAsia="Times New Roman" w:hAnsi="Arial" w:cs="Arial"/>
          <w:color w:val="000000"/>
          <w:lang w:val="en-GB"/>
        </w:rPr>
        <w:t xml:space="preserve"> inputs to selected external e</w:t>
      </w:r>
      <w:r w:rsidR="00A94C3C">
        <w:rPr>
          <w:rFonts w:ascii="Arial" w:eastAsia="Times New Roman" w:hAnsi="Arial" w:cs="Arial"/>
          <w:color w:val="000000"/>
          <w:lang w:val="en-GB"/>
        </w:rPr>
        <w:t xml:space="preserve">xperts/company during </w:t>
      </w:r>
      <w:r w:rsidR="00AE0FB1">
        <w:rPr>
          <w:rFonts w:ascii="Arial" w:eastAsia="Times New Roman" w:hAnsi="Arial" w:cs="Arial"/>
          <w:color w:val="000000"/>
          <w:lang w:val="en-GB"/>
        </w:rPr>
        <w:t>preparation</w:t>
      </w:r>
      <w:r w:rsidR="00A94C3C">
        <w:rPr>
          <w:rFonts w:ascii="Arial" w:eastAsia="Times New Roman" w:hAnsi="Arial" w:cs="Arial"/>
          <w:color w:val="000000"/>
          <w:lang w:val="en-GB"/>
        </w:rPr>
        <w:t xml:space="preserve"> and implementation of the </w:t>
      </w:r>
      <w:r w:rsidR="00AE0FB1">
        <w:rPr>
          <w:rFonts w:ascii="Arial" w:eastAsia="Times New Roman" w:hAnsi="Arial" w:cs="Arial"/>
          <w:color w:val="000000"/>
          <w:lang w:val="en-GB"/>
        </w:rPr>
        <w:t xml:space="preserve">media </w:t>
      </w:r>
      <w:r w:rsidR="00A94C3C">
        <w:rPr>
          <w:rFonts w:ascii="Arial" w:eastAsia="Times New Roman" w:hAnsi="Arial" w:cs="Arial"/>
          <w:color w:val="000000"/>
          <w:lang w:val="en-GB"/>
        </w:rPr>
        <w:t>campaign</w:t>
      </w:r>
      <w:r w:rsidR="00C50F9E">
        <w:rPr>
          <w:rFonts w:ascii="Arial" w:eastAsia="Times New Roman" w:hAnsi="Arial" w:cs="Arial"/>
          <w:color w:val="000000"/>
          <w:lang w:val="en-GB"/>
        </w:rPr>
        <w:t>;</w:t>
      </w:r>
    </w:p>
    <w:p w14:paraId="11344B12" w14:textId="15F8A1B5" w:rsidR="00541E1D" w:rsidRDefault="00541E1D" w:rsidP="00264B2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>
        <w:rPr>
          <w:rFonts w:ascii="Arial" w:eastAsia="Times New Roman" w:hAnsi="Arial" w:cs="Arial"/>
          <w:color w:val="000000"/>
          <w:lang w:val="en-GB"/>
        </w:rPr>
        <w:t>Prepare publications describing main achievements of the Programme/projects;</w:t>
      </w:r>
    </w:p>
    <w:p w14:paraId="72F81E31" w14:textId="544549E2" w:rsidR="00D72477" w:rsidRDefault="00B53E59" w:rsidP="00264B2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>
        <w:rPr>
          <w:rFonts w:ascii="Arial" w:eastAsia="Times New Roman" w:hAnsi="Arial" w:cs="Arial"/>
          <w:color w:val="000000"/>
          <w:lang w:val="en-GB"/>
        </w:rPr>
        <w:t>P</w:t>
      </w:r>
      <w:r w:rsidR="00D72477">
        <w:rPr>
          <w:rFonts w:ascii="Arial" w:eastAsia="Times New Roman" w:hAnsi="Arial" w:cs="Arial"/>
          <w:color w:val="000000"/>
          <w:lang w:val="en-GB"/>
        </w:rPr>
        <w:t>repar</w:t>
      </w:r>
      <w:r w:rsidR="00573E53">
        <w:rPr>
          <w:rFonts w:ascii="Arial" w:eastAsia="Times New Roman" w:hAnsi="Arial" w:cs="Arial"/>
          <w:color w:val="000000"/>
          <w:lang w:val="en-GB"/>
        </w:rPr>
        <w:t>e</w:t>
      </w:r>
      <w:r w:rsidR="00D72477">
        <w:rPr>
          <w:rFonts w:ascii="Arial" w:eastAsia="Times New Roman" w:hAnsi="Arial" w:cs="Arial"/>
          <w:color w:val="000000"/>
          <w:lang w:val="en-GB"/>
        </w:rPr>
        <w:t xml:space="preserve"> texts and other information for EIO website related to </w:t>
      </w:r>
      <w:r w:rsidR="00573E53">
        <w:rPr>
          <w:rFonts w:ascii="Arial" w:eastAsia="Times New Roman" w:hAnsi="Arial" w:cs="Arial"/>
          <w:color w:val="000000"/>
          <w:lang w:val="en-GB"/>
        </w:rPr>
        <w:t xml:space="preserve">organised </w:t>
      </w:r>
      <w:r w:rsidR="00D72477">
        <w:rPr>
          <w:rFonts w:ascii="Arial" w:eastAsia="Times New Roman" w:hAnsi="Arial" w:cs="Arial"/>
          <w:color w:val="000000"/>
          <w:lang w:val="en-GB"/>
        </w:rPr>
        <w:t>event</w:t>
      </w:r>
      <w:r w:rsidR="00573E53">
        <w:rPr>
          <w:rFonts w:ascii="Arial" w:eastAsia="Times New Roman" w:hAnsi="Arial" w:cs="Arial"/>
          <w:color w:val="000000"/>
          <w:lang w:val="en-GB"/>
        </w:rPr>
        <w:t xml:space="preserve">s, </w:t>
      </w:r>
      <w:r w:rsidR="00D72477">
        <w:rPr>
          <w:rFonts w:ascii="Arial" w:eastAsia="Times New Roman" w:hAnsi="Arial" w:cs="Arial"/>
          <w:color w:val="000000"/>
          <w:lang w:val="en-GB"/>
        </w:rPr>
        <w:t>press releases, newsletters</w:t>
      </w:r>
      <w:r w:rsidR="00573E53">
        <w:rPr>
          <w:rFonts w:ascii="Arial" w:eastAsia="Times New Roman" w:hAnsi="Arial" w:cs="Arial"/>
          <w:color w:val="000000"/>
          <w:lang w:val="en-GB"/>
        </w:rPr>
        <w:t xml:space="preserve">, </w:t>
      </w:r>
      <w:r w:rsidR="00D72477">
        <w:rPr>
          <w:rFonts w:ascii="Arial" w:eastAsia="Times New Roman" w:hAnsi="Arial" w:cs="Arial"/>
          <w:color w:val="000000"/>
          <w:lang w:val="en-GB"/>
        </w:rPr>
        <w:t>publications</w:t>
      </w:r>
      <w:r w:rsidR="00573E53">
        <w:rPr>
          <w:rFonts w:ascii="Arial" w:eastAsia="Times New Roman" w:hAnsi="Arial" w:cs="Arial"/>
          <w:color w:val="000000"/>
          <w:lang w:val="en-GB"/>
        </w:rPr>
        <w:t>, etc.</w:t>
      </w:r>
      <w:r w:rsidR="00D72477">
        <w:rPr>
          <w:rFonts w:ascii="Arial" w:eastAsia="Times New Roman" w:hAnsi="Arial" w:cs="Arial"/>
          <w:color w:val="000000"/>
          <w:lang w:val="en-GB"/>
        </w:rPr>
        <w:t>;</w:t>
      </w:r>
    </w:p>
    <w:p w14:paraId="0130397F" w14:textId="3617389A" w:rsidR="0026783B" w:rsidRDefault="0026783B" w:rsidP="00264B2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>
        <w:rPr>
          <w:rFonts w:ascii="Arial" w:eastAsia="Times New Roman" w:hAnsi="Arial" w:cs="Arial"/>
          <w:color w:val="000000"/>
          <w:lang w:val="en-GB"/>
        </w:rPr>
        <w:t>Prepare speeches, press releases, key messages, statistic related to main achievements of the Programme/projects;</w:t>
      </w:r>
    </w:p>
    <w:p w14:paraId="767D4DD3" w14:textId="4F3FA01B" w:rsidR="00C50F9E" w:rsidRDefault="00B53E59" w:rsidP="00264B2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>
        <w:rPr>
          <w:rFonts w:ascii="Arial" w:eastAsia="Times New Roman" w:hAnsi="Arial" w:cs="Arial"/>
          <w:color w:val="000000"/>
          <w:lang w:val="en-GB"/>
        </w:rPr>
        <w:t>C</w:t>
      </w:r>
      <w:r w:rsidR="00D72477">
        <w:rPr>
          <w:rFonts w:ascii="Arial" w:eastAsia="Times New Roman" w:hAnsi="Arial" w:cs="Arial"/>
          <w:color w:val="000000"/>
          <w:lang w:val="en-GB"/>
        </w:rPr>
        <w:t>ommunicat</w:t>
      </w:r>
      <w:r w:rsidR="00573E53">
        <w:rPr>
          <w:rFonts w:ascii="Arial" w:eastAsia="Times New Roman" w:hAnsi="Arial" w:cs="Arial"/>
          <w:color w:val="000000"/>
          <w:lang w:val="en-GB"/>
        </w:rPr>
        <w:t>e</w:t>
      </w:r>
      <w:r w:rsidR="00D72477">
        <w:rPr>
          <w:rFonts w:ascii="Arial" w:eastAsia="Times New Roman" w:hAnsi="Arial" w:cs="Arial"/>
          <w:color w:val="000000"/>
          <w:lang w:val="en-GB"/>
        </w:rPr>
        <w:t xml:space="preserve"> with media related to </w:t>
      </w:r>
      <w:r w:rsidR="00D344F1">
        <w:rPr>
          <w:rFonts w:ascii="Arial" w:eastAsia="Times New Roman" w:hAnsi="Arial" w:cs="Arial"/>
          <w:color w:val="000000"/>
          <w:lang w:val="en-GB"/>
        </w:rPr>
        <w:t xml:space="preserve">the </w:t>
      </w:r>
      <w:r w:rsidR="00D72477">
        <w:rPr>
          <w:rFonts w:ascii="Arial" w:eastAsia="Times New Roman" w:hAnsi="Arial" w:cs="Arial"/>
          <w:color w:val="000000"/>
          <w:lang w:val="en-GB"/>
        </w:rPr>
        <w:t>Programme plans and achievements;</w:t>
      </w:r>
    </w:p>
    <w:p w14:paraId="6064FB15" w14:textId="7E2F7335" w:rsidR="00D72477" w:rsidRPr="00573E53" w:rsidRDefault="00B53E59" w:rsidP="003B14B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 w:rsidRPr="00573E53">
        <w:rPr>
          <w:rFonts w:ascii="Arial" w:eastAsia="Times New Roman" w:hAnsi="Arial" w:cs="Arial"/>
          <w:color w:val="000000"/>
          <w:lang w:val="en-GB"/>
        </w:rPr>
        <w:t>O</w:t>
      </w:r>
      <w:r w:rsidR="00D72477" w:rsidRPr="00573E53">
        <w:rPr>
          <w:rFonts w:ascii="Arial" w:eastAsia="Times New Roman" w:hAnsi="Arial" w:cs="Arial"/>
          <w:color w:val="000000"/>
          <w:lang w:val="en-GB"/>
        </w:rPr>
        <w:t>rganis</w:t>
      </w:r>
      <w:r w:rsidR="00573E53" w:rsidRPr="00573E53">
        <w:rPr>
          <w:rFonts w:ascii="Arial" w:eastAsia="Times New Roman" w:hAnsi="Arial" w:cs="Arial"/>
          <w:color w:val="000000"/>
          <w:lang w:val="en-GB"/>
        </w:rPr>
        <w:t>e</w:t>
      </w:r>
      <w:r w:rsidR="00D72477" w:rsidRPr="00573E53">
        <w:rPr>
          <w:rFonts w:ascii="Arial" w:eastAsia="Times New Roman" w:hAnsi="Arial" w:cs="Arial"/>
          <w:color w:val="000000"/>
          <w:lang w:val="en-GB"/>
        </w:rPr>
        <w:t xml:space="preserve"> and participat</w:t>
      </w:r>
      <w:r w:rsidR="00573E53" w:rsidRPr="00573E53">
        <w:rPr>
          <w:rFonts w:ascii="Arial" w:eastAsia="Times New Roman" w:hAnsi="Arial" w:cs="Arial"/>
          <w:color w:val="000000"/>
          <w:lang w:val="en-GB"/>
        </w:rPr>
        <w:t>e</w:t>
      </w:r>
      <w:r w:rsidR="00D72477" w:rsidRPr="00573E53">
        <w:rPr>
          <w:rFonts w:ascii="Arial" w:eastAsia="Times New Roman" w:hAnsi="Arial" w:cs="Arial"/>
          <w:color w:val="000000"/>
          <w:lang w:val="en-GB"/>
        </w:rPr>
        <w:t xml:space="preserve"> </w:t>
      </w:r>
      <w:r w:rsidR="00B75978">
        <w:rPr>
          <w:rFonts w:ascii="Arial" w:eastAsia="Times New Roman" w:hAnsi="Arial" w:cs="Arial"/>
          <w:color w:val="000000"/>
          <w:lang w:val="en-GB"/>
        </w:rPr>
        <w:t>i</w:t>
      </w:r>
      <w:r w:rsidR="00573E53" w:rsidRPr="00573E53">
        <w:rPr>
          <w:rFonts w:ascii="Arial" w:eastAsia="Times New Roman" w:hAnsi="Arial" w:cs="Arial"/>
          <w:color w:val="000000"/>
          <w:lang w:val="en-GB"/>
        </w:rPr>
        <w:t xml:space="preserve">n </w:t>
      </w:r>
      <w:r w:rsidR="00B75978">
        <w:rPr>
          <w:rFonts w:ascii="Arial" w:eastAsia="Times New Roman" w:hAnsi="Arial" w:cs="Arial"/>
          <w:color w:val="000000"/>
          <w:lang w:val="en-GB"/>
        </w:rPr>
        <w:t>programme/projects</w:t>
      </w:r>
      <w:r w:rsidR="00573E53" w:rsidRPr="00573E53">
        <w:rPr>
          <w:rFonts w:ascii="Arial" w:eastAsia="Times New Roman" w:hAnsi="Arial" w:cs="Arial"/>
          <w:color w:val="000000"/>
          <w:lang w:val="en-GB"/>
        </w:rPr>
        <w:t xml:space="preserve"> related </w:t>
      </w:r>
      <w:r w:rsidR="00D72477" w:rsidRPr="00573E53">
        <w:rPr>
          <w:rFonts w:ascii="Arial" w:eastAsia="Times New Roman" w:hAnsi="Arial" w:cs="Arial"/>
          <w:color w:val="000000"/>
          <w:lang w:val="en-GB"/>
        </w:rPr>
        <w:t>events</w:t>
      </w:r>
      <w:r w:rsidR="00573E53" w:rsidRPr="00573E53">
        <w:rPr>
          <w:rFonts w:ascii="Arial" w:eastAsia="Times New Roman" w:hAnsi="Arial" w:cs="Arial"/>
          <w:color w:val="000000"/>
          <w:lang w:val="en-GB"/>
        </w:rPr>
        <w:t xml:space="preserve"> and </w:t>
      </w:r>
      <w:r w:rsidR="00D72477" w:rsidRPr="00573E53">
        <w:rPr>
          <w:rFonts w:ascii="Arial" w:eastAsia="Times New Roman" w:hAnsi="Arial" w:cs="Arial"/>
          <w:color w:val="000000"/>
          <w:lang w:val="en-GB"/>
        </w:rPr>
        <w:t>campaigns</w:t>
      </w:r>
      <w:r w:rsidR="00EB108E" w:rsidRPr="00573E53">
        <w:rPr>
          <w:rFonts w:ascii="Arial" w:eastAsia="Times New Roman" w:hAnsi="Arial" w:cs="Arial"/>
          <w:color w:val="000000"/>
          <w:lang w:val="en-GB"/>
        </w:rPr>
        <w:t>;</w:t>
      </w:r>
    </w:p>
    <w:p w14:paraId="26556B54" w14:textId="558C2F92" w:rsidR="00E9215A" w:rsidRPr="0022363C" w:rsidRDefault="00B53E59" w:rsidP="00393C6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>
        <w:rPr>
          <w:rFonts w:ascii="Arial" w:eastAsia="Times New Roman" w:hAnsi="Arial" w:cs="Arial"/>
          <w:color w:val="000000"/>
          <w:lang w:val="en-GB"/>
        </w:rPr>
        <w:t>E</w:t>
      </w:r>
      <w:r w:rsidR="00EB108E" w:rsidRPr="0022363C">
        <w:rPr>
          <w:rFonts w:ascii="Arial" w:eastAsia="Times New Roman" w:hAnsi="Arial" w:cs="Arial"/>
          <w:color w:val="000000"/>
          <w:lang w:val="en-GB"/>
        </w:rPr>
        <w:t>nsur</w:t>
      </w:r>
      <w:r w:rsidR="00573E53">
        <w:rPr>
          <w:rFonts w:ascii="Arial" w:eastAsia="Times New Roman" w:hAnsi="Arial" w:cs="Arial"/>
          <w:color w:val="000000"/>
          <w:lang w:val="en-GB"/>
        </w:rPr>
        <w:t>e</w:t>
      </w:r>
      <w:r w:rsidR="00EB108E" w:rsidRPr="0022363C">
        <w:rPr>
          <w:rFonts w:ascii="Arial" w:eastAsia="Times New Roman" w:hAnsi="Arial" w:cs="Arial"/>
          <w:color w:val="000000"/>
          <w:lang w:val="en-GB"/>
        </w:rPr>
        <w:t xml:space="preserve"> compliance of all </w:t>
      </w:r>
      <w:r w:rsidR="00E9215A" w:rsidRPr="0022363C">
        <w:rPr>
          <w:rFonts w:ascii="Arial" w:eastAsia="Times New Roman" w:hAnsi="Arial" w:cs="Arial"/>
          <w:color w:val="000000"/>
          <w:lang w:val="en-GB"/>
        </w:rPr>
        <w:t>communication</w:t>
      </w:r>
      <w:r w:rsidR="00EB108E" w:rsidRPr="0022363C">
        <w:rPr>
          <w:rFonts w:ascii="Arial" w:eastAsia="Times New Roman" w:hAnsi="Arial" w:cs="Arial"/>
          <w:color w:val="000000"/>
          <w:lang w:val="en-GB"/>
        </w:rPr>
        <w:t xml:space="preserve"> and </w:t>
      </w:r>
      <w:r w:rsidR="00E9215A" w:rsidRPr="0022363C">
        <w:rPr>
          <w:rFonts w:ascii="Arial" w:eastAsia="Times New Roman" w:hAnsi="Arial" w:cs="Arial"/>
          <w:color w:val="000000"/>
          <w:lang w:val="en-GB"/>
        </w:rPr>
        <w:t>visibility</w:t>
      </w:r>
      <w:r w:rsidR="00EB108E" w:rsidRPr="0022363C">
        <w:rPr>
          <w:rFonts w:ascii="Arial" w:eastAsia="Times New Roman" w:hAnsi="Arial" w:cs="Arial"/>
          <w:color w:val="000000"/>
          <w:lang w:val="en-GB"/>
        </w:rPr>
        <w:t xml:space="preserve"> </w:t>
      </w:r>
      <w:r w:rsidR="00E9215A" w:rsidRPr="0022363C">
        <w:rPr>
          <w:rFonts w:ascii="Arial" w:eastAsia="Times New Roman" w:hAnsi="Arial" w:cs="Arial"/>
          <w:color w:val="000000"/>
          <w:lang w:val="en-GB"/>
        </w:rPr>
        <w:t>activities</w:t>
      </w:r>
      <w:r w:rsidR="00EB108E" w:rsidRPr="0022363C">
        <w:rPr>
          <w:rFonts w:ascii="Arial" w:eastAsia="Times New Roman" w:hAnsi="Arial" w:cs="Arial"/>
          <w:color w:val="000000"/>
          <w:lang w:val="en-GB"/>
        </w:rPr>
        <w:t xml:space="preserve"> with EU visibility rules</w:t>
      </w:r>
      <w:r w:rsidR="0022363C" w:rsidRPr="0022363C">
        <w:rPr>
          <w:rFonts w:ascii="Arial" w:eastAsia="Times New Roman" w:hAnsi="Arial" w:cs="Arial"/>
          <w:color w:val="000000"/>
          <w:lang w:val="en-GB"/>
        </w:rPr>
        <w:t>;</w:t>
      </w:r>
    </w:p>
    <w:p w14:paraId="58C722E1" w14:textId="3D3F70B9" w:rsidR="00C70FD8" w:rsidRPr="00D5291C" w:rsidRDefault="00B53E59" w:rsidP="001C5E9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>
        <w:rPr>
          <w:rFonts w:ascii="Arial" w:eastAsia="Times New Roman" w:hAnsi="Arial" w:cs="Arial"/>
          <w:color w:val="000000"/>
          <w:lang w:val="en-GB"/>
        </w:rPr>
        <w:t>O</w:t>
      </w:r>
      <w:r w:rsidR="00C70FD8" w:rsidRPr="00D5291C">
        <w:rPr>
          <w:rFonts w:ascii="Arial" w:eastAsia="Times New Roman" w:hAnsi="Arial" w:cs="Arial"/>
          <w:color w:val="000000"/>
          <w:lang w:val="en-GB"/>
        </w:rPr>
        <w:t xml:space="preserve">ther tasks </w:t>
      </w:r>
      <w:r w:rsidR="00FC15B0" w:rsidRPr="00D5291C">
        <w:rPr>
          <w:rFonts w:ascii="Arial" w:eastAsia="Times New Roman" w:hAnsi="Arial" w:cs="Arial"/>
          <w:color w:val="000000"/>
          <w:lang w:val="en-GB"/>
        </w:rPr>
        <w:t>given</w:t>
      </w:r>
      <w:r w:rsidR="00C70FD8" w:rsidRPr="00D5291C">
        <w:rPr>
          <w:rFonts w:ascii="Arial" w:eastAsia="Times New Roman" w:hAnsi="Arial" w:cs="Arial"/>
          <w:color w:val="000000"/>
          <w:lang w:val="en-GB"/>
        </w:rPr>
        <w:t xml:space="preserve"> by the superiors.</w:t>
      </w:r>
    </w:p>
    <w:p w14:paraId="6A9203A1" w14:textId="616E67EB" w:rsidR="00BE15CE" w:rsidRDefault="00BE15CE" w:rsidP="002236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</w:p>
    <w:p w14:paraId="3641F88C" w14:textId="77777777" w:rsidR="00281C00" w:rsidRDefault="00281C00" w:rsidP="002236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</w:p>
    <w:p w14:paraId="4F4C5D8A" w14:textId="77777777" w:rsidR="00281C00" w:rsidRDefault="00281C00" w:rsidP="002236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</w:p>
    <w:p w14:paraId="76B4D5E0" w14:textId="77777777" w:rsidR="00281C00" w:rsidRDefault="00281C00" w:rsidP="002236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</w:p>
    <w:p w14:paraId="63958C3E" w14:textId="3FAD4ECD" w:rsidR="0022363C" w:rsidRDefault="0022363C" w:rsidP="002236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>
        <w:rPr>
          <w:rFonts w:ascii="Arial" w:eastAsia="Times New Roman" w:hAnsi="Arial" w:cs="Arial"/>
          <w:color w:val="000000"/>
          <w:lang w:val="en-GB"/>
        </w:rPr>
        <w:t>Visibility officer must perform his/her tasks in accordance with approval and authorisation given by EIO superiors.</w:t>
      </w:r>
    </w:p>
    <w:p w14:paraId="4B915F4D" w14:textId="77777777" w:rsidR="0022363C" w:rsidRPr="0022363C" w:rsidRDefault="0022363C" w:rsidP="002236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</w:p>
    <w:p w14:paraId="7EA214EC" w14:textId="09957CC6" w:rsidR="000574C0" w:rsidRPr="00D5291C" w:rsidRDefault="007F234B" w:rsidP="007F234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 w:rsidRPr="00D5291C">
        <w:rPr>
          <w:rFonts w:ascii="Arial" w:hAnsi="Arial" w:cs="Arial"/>
          <w:lang w:val="en-GB"/>
        </w:rPr>
        <w:t xml:space="preserve">The </w:t>
      </w:r>
      <w:r w:rsidR="00A906C8">
        <w:rPr>
          <w:rFonts w:ascii="Arial" w:hAnsi="Arial" w:cs="Arial"/>
          <w:lang w:val="en-GB"/>
        </w:rPr>
        <w:t>remuneration</w:t>
      </w:r>
      <w:r w:rsidR="00A906C8" w:rsidRPr="00D5291C">
        <w:rPr>
          <w:rFonts w:ascii="Arial" w:hAnsi="Arial" w:cs="Arial"/>
          <w:lang w:val="en-GB"/>
        </w:rPr>
        <w:t xml:space="preserve"> </w:t>
      </w:r>
      <w:r w:rsidRPr="00D5291C">
        <w:rPr>
          <w:rFonts w:ascii="Arial" w:hAnsi="Arial" w:cs="Arial"/>
          <w:lang w:val="en-GB"/>
        </w:rPr>
        <w:t xml:space="preserve">for the position of </w:t>
      </w:r>
      <w:r w:rsidR="00B93C23">
        <w:rPr>
          <w:rFonts w:ascii="Arial" w:hAnsi="Arial" w:cs="Arial"/>
          <w:lang w:val="en-GB"/>
        </w:rPr>
        <w:t xml:space="preserve">Visibility </w:t>
      </w:r>
      <w:r w:rsidRPr="00D5291C">
        <w:rPr>
          <w:rFonts w:ascii="Arial" w:hAnsi="Arial" w:cs="Arial"/>
          <w:lang w:val="en-GB"/>
        </w:rPr>
        <w:t xml:space="preserve">Officer </w:t>
      </w:r>
      <w:r w:rsidR="00DC51D7" w:rsidRPr="00D5291C">
        <w:rPr>
          <w:rFonts w:ascii="Arial" w:hAnsi="Arial" w:cs="Arial"/>
          <w:lang w:val="en-GB"/>
        </w:rPr>
        <w:t xml:space="preserve">will be financed </w:t>
      </w:r>
      <w:r w:rsidR="00C26E90">
        <w:rPr>
          <w:rFonts w:ascii="Arial" w:hAnsi="Arial" w:cs="Arial"/>
          <w:lang w:val="en-GB"/>
        </w:rPr>
        <w:t>from the</w:t>
      </w:r>
      <w:r w:rsidR="00C26E90" w:rsidRPr="00D5291C">
        <w:rPr>
          <w:rFonts w:ascii="Arial" w:hAnsi="Arial" w:cs="Arial"/>
          <w:lang w:val="en-GB"/>
        </w:rPr>
        <w:t xml:space="preserve"> </w:t>
      </w:r>
      <w:r w:rsidR="0022363C">
        <w:rPr>
          <w:rFonts w:ascii="Arial" w:hAnsi="Arial" w:cs="Arial"/>
          <w:lang w:val="en-GB"/>
        </w:rPr>
        <w:t>T</w:t>
      </w:r>
      <w:r w:rsidR="0022363C" w:rsidRPr="00D5291C">
        <w:rPr>
          <w:rFonts w:ascii="Arial" w:hAnsi="Arial" w:cs="Arial"/>
          <w:lang w:val="en-GB"/>
        </w:rPr>
        <w:t>echnical</w:t>
      </w:r>
      <w:r w:rsidR="001250CA" w:rsidRPr="00D5291C">
        <w:rPr>
          <w:rFonts w:ascii="Arial" w:hAnsi="Arial" w:cs="Arial"/>
          <w:lang w:val="en-GB"/>
        </w:rPr>
        <w:t xml:space="preserve"> assistance project to the EIO for </w:t>
      </w:r>
      <w:r w:rsidR="00C26E90">
        <w:rPr>
          <w:rFonts w:ascii="Arial" w:hAnsi="Arial" w:cs="Arial"/>
          <w:lang w:val="en-GB"/>
        </w:rPr>
        <w:t xml:space="preserve">implementation of the </w:t>
      </w:r>
      <w:r w:rsidR="00C26E90" w:rsidRPr="00C26E90">
        <w:rPr>
          <w:rFonts w:ascii="Arial" w:hAnsi="Arial" w:cs="Arial"/>
          <w:lang w:val="en-GB"/>
        </w:rPr>
        <w:t xml:space="preserve">Interreg IPA CBC programme </w:t>
      </w:r>
      <w:r w:rsidR="0022363C">
        <w:rPr>
          <w:rFonts w:ascii="Arial" w:hAnsi="Arial" w:cs="Arial"/>
          <w:lang w:val="en-GB"/>
        </w:rPr>
        <w:t>Italy</w:t>
      </w:r>
      <w:r w:rsidR="00C26E90" w:rsidRPr="00C26E90">
        <w:rPr>
          <w:rFonts w:ascii="Arial" w:hAnsi="Arial" w:cs="Arial"/>
          <w:lang w:val="en-GB"/>
        </w:rPr>
        <w:t xml:space="preserve"> </w:t>
      </w:r>
      <w:r w:rsidR="0022363C">
        <w:rPr>
          <w:rFonts w:ascii="Arial" w:hAnsi="Arial" w:cs="Arial"/>
          <w:lang w:val="en-GB"/>
        </w:rPr>
        <w:t>-</w:t>
      </w:r>
      <w:r w:rsidR="00C26E90" w:rsidRPr="00C26E90">
        <w:rPr>
          <w:rFonts w:ascii="Arial" w:hAnsi="Arial" w:cs="Arial"/>
          <w:lang w:val="en-GB"/>
        </w:rPr>
        <w:t xml:space="preserve"> </w:t>
      </w:r>
      <w:r w:rsidR="0022363C">
        <w:rPr>
          <w:rFonts w:ascii="Arial" w:hAnsi="Arial" w:cs="Arial"/>
          <w:lang w:val="en-GB"/>
        </w:rPr>
        <w:t xml:space="preserve">Albania - </w:t>
      </w:r>
      <w:r w:rsidR="00C26E90" w:rsidRPr="00C26E90">
        <w:rPr>
          <w:rFonts w:ascii="Arial" w:hAnsi="Arial" w:cs="Arial"/>
          <w:lang w:val="en-GB"/>
        </w:rPr>
        <w:t>Montenegro</w:t>
      </w:r>
      <w:r w:rsidR="00C26E90">
        <w:rPr>
          <w:rFonts w:ascii="Arial" w:hAnsi="Arial" w:cs="Arial"/>
          <w:lang w:val="en-GB"/>
        </w:rPr>
        <w:t>.</w:t>
      </w:r>
    </w:p>
    <w:sectPr w:rsidR="000574C0" w:rsidRPr="00D5291C" w:rsidSect="00B40BA8">
      <w:footerReference w:type="default" r:id="rId11"/>
      <w:pgSz w:w="12240" w:h="15840"/>
      <w:pgMar w:top="45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96ABB" w14:textId="77777777" w:rsidR="00AE6EC2" w:rsidRDefault="00AE6EC2" w:rsidP="00DE127E">
      <w:pPr>
        <w:spacing w:after="0" w:line="240" w:lineRule="auto"/>
      </w:pPr>
      <w:r>
        <w:separator/>
      </w:r>
    </w:p>
  </w:endnote>
  <w:endnote w:type="continuationSeparator" w:id="0">
    <w:p w14:paraId="7960D494" w14:textId="77777777" w:rsidR="00AE6EC2" w:rsidRDefault="00AE6EC2" w:rsidP="00DE1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L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8D8B6" w14:textId="77777777" w:rsidR="00DE127E" w:rsidRDefault="00DE127E">
    <w:pPr>
      <w:pStyle w:val="Footer"/>
    </w:pPr>
  </w:p>
  <w:p w14:paraId="6EBE9B40" w14:textId="64386463" w:rsidR="00DE127E" w:rsidRDefault="006B5902" w:rsidP="00F13C61">
    <w:pPr>
      <w:pStyle w:val="Footer"/>
      <w:jc w:val="center"/>
    </w:pPr>
    <w:r>
      <w:rPr>
        <w:noProof/>
      </w:rPr>
      <w:drawing>
        <wp:inline distT="0" distB="0" distL="0" distR="0" wp14:anchorId="4A555698" wp14:editId="13510EB4">
          <wp:extent cx="2828925" cy="523875"/>
          <wp:effectExtent l="0" t="0" r="9525" b="0"/>
          <wp:docPr id="2" name="Picture 2" descr="cid:image001.png@01D8142A.D85635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8142A.D85635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37FFD" w14:textId="77777777" w:rsidR="00AE6EC2" w:rsidRDefault="00AE6EC2" w:rsidP="00DE127E">
      <w:pPr>
        <w:spacing w:after="0" w:line="240" w:lineRule="auto"/>
      </w:pPr>
      <w:r>
        <w:separator/>
      </w:r>
    </w:p>
  </w:footnote>
  <w:footnote w:type="continuationSeparator" w:id="0">
    <w:p w14:paraId="05ABDCE4" w14:textId="77777777" w:rsidR="00AE6EC2" w:rsidRDefault="00AE6EC2" w:rsidP="00DE1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3BBF0CC"/>
    <w:multiLevelType w:val="hybridMultilevel"/>
    <w:tmpl w:val="604E192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6813F2"/>
    <w:multiLevelType w:val="hybridMultilevel"/>
    <w:tmpl w:val="C786F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A2CCB"/>
    <w:multiLevelType w:val="hybridMultilevel"/>
    <w:tmpl w:val="AB50B4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A2E81"/>
    <w:multiLevelType w:val="hybridMultilevel"/>
    <w:tmpl w:val="9356A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C0E01"/>
    <w:multiLevelType w:val="hybridMultilevel"/>
    <w:tmpl w:val="C3448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531433"/>
    <w:multiLevelType w:val="hybridMultilevel"/>
    <w:tmpl w:val="32FA2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A7A6D"/>
    <w:multiLevelType w:val="hybridMultilevel"/>
    <w:tmpl w:val="FEFC8FB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29"/>
    <w:rsid w:val="000161C0"/>
    <w:rsid w:val="000335B8"/>
    <w:rsid w:val="0003694E"/>
    <w:rsid w:val="000411A1"/>
    <w:rsid w:val="00041F28"/>
    <w:rsid w:val="0004387D"/>
    <w:rsid w:val="000574C0"/>
    <w:rsid w:val="0008538E"/>
    <w:rsid w:val="00087BE9"/>
    <w:rsid w:val="000910CE"/>
    <w:rsid w:val="000A15A4"/>
    <w:rsid w:val="000A62B3"/>
    <w:rsid w:val="000A76CD"/>
    <w:rsid w:val="000C360D"/>
    <w:rsid w:val="000C4356"/>
    <w:rsid w:val="000D1574"/>
    <w:rsid w:val="000D32EC"/>
    <w:rsid w:val="000D4EB5"/>
    <w:rsid w:val="000E06BE"/>
    <w:rsid w:val="000F5F47"/>
    <w:rsid w:val="000F66C5"/>
    <w:rsid w:val="00100912"/>
    <w:rsid w:val="00105613"/>
    <w:rsid w:val="001071B3"/>
    <w:rsid w:val="0011276F"/>
    <w:rsid w:val="00115686"/>
    <w:rsid w:val="001215C8"/>
    <w:rsid w:val="001250CA"/>
    <w:rsid w:val="0013231F"/>
    <w:rsid w:val="00132F46"/>
    <w:rsid w:val="00136F0F"/>
    <w:rsid w:val="001448D1"/>
    <w:rsid w:val="00154CCA"/>
    <w:rsid w:val="001759D8"/>
    <w:rsid w:val="00183B14"/>
    <w:rsid w:val="00185BD5"/>
    <w:rsid w:val="00193E6A"/>
    <w:rsid w:val="001A5ED8"/>
    <w:rsid w:val="001A684A"/>
    <w:rsid w:val="001B1CFF"/>
    <w:rsid w:val="001B34B6"/>
    <w:rsid w:val="001C5E98"/>
    <w:rsid w:val="001C7191"/>
    <w:rsid w:val="001D37A6"/>
    <w:rsid w:val="001D7EDC"/>
    <w:rsid w:val="002071A4"/>
    <w:rsid w:val="00215D1B"/>
    <w:rsid w:val="00222F6D"/>
    <w:rsid w:val="0022363C"/>
    <w:rsid w:val="0022515E"/>
    <w:rsid w:val="002600A3"/>
    <w:rsid w:val="002600AB"/>
    <w:rsid w:val="00264106"/>
    <w:rsid w:val="00264B29"/>
    <w:rsid w:val="00265D86"/>
    <w:rsid w:val="0026783B"/>
    <w:rsid w:val="00272C6C"/>
    <w:rsid w:val="00272EEA"/>
    <w:rsid w:val="002808EC"/>
    <w:rsid w:val="00281C00"/>
    <w:rsid w:val="002879CE"/>
    <w:rsid w:val="002929CD"/>
    <w:rsid w:val="00293B8D"/>
    <w:rsid w:val="002961E0"/>
    <w:rsid w:val="00296D22"/>
    <w:rsid w:val="00297DF0"/>
    <w:rsid w:val="002A63FC"/>
    <w:rsid w:val="002C0FAC"/>
    <w:rsid w:val="002C579A"/>
    <w:rsid w:val="002D6579"/>
    <w:rsid w:val="002F2AF7"/>
    <w:rsid w:val="003068C6"/>
    <w:rsid w:val="00340285"/>
    <w:rsid w:val="0034528E"/>
    <w:rsid w:val="00393647"/>
    <w:rsid w:val="00393E1F"/>
    <w:rsid w:val="003A7CA5"/>
    <w:rsid w:val="003B75D9"/>
    <w:rsid w:val="003D34E8"/>
    <w:rsid w:val="003E6108"/>
    <w:rsid w:val="003F3066"/>
    <w:rsid w:val="00404909"/>
    <w:rsid w:val="004136A6"/>
    <w:rsid w:val="004140D4"/>
    <w:rsid w:val="004177EA"/>
    <w:rsid w:val="0042032C"/>
    <w:rsid w:val="00430414"/>
    <w:rsid w:val="004467E1"/>
    <w:rsid w:val="00450399"/>
    <w:rsid w:val="00453698"/>
    <w:rsid w:val="00461BD2"/>
    <w:rsid w:val="00471D7A"/>
    <w:rsid w:val="0047333F"/>
    <w:rsid w:val="0047796A"/>
    <w:rsid w:val="0048195F"/>
    <w:rsid w:val="00482828"/>
    <w:rsid w:val="0048325A"/>
    <w:rsid w:val="004850D7"/>
    <w:rsid w:val="00486522"/>
    <w:rsid w:val="00487DD1"/>
    <w:rsid w:val="004923E1"/>
    <w:rsid w:val="00496495"/>
    <w:rsid w:val="00496D22"/>
    <w:rsid w:val="00497F19"/>
    <w:rsid w:val="004A35AE"/>
    <w:rsid w:val="004A6254"/>
    <w:rsid w:val="004C6CA1"/>
    <w:rsid w:val="00500A02"/>
    <w:rsid w:val="00511D4A"/>
    <w:rsid w:val="00513691"/>
    <w:rsid w:val="005243DD"/>
    <w:rsid w:val="00530590"/>
    <w:rsid w:val="00541E1D"/>
    <w:rsid w:val="00542F2D"/>
    <w:rsid w:val="0054526C"/>
    <w:rsid w:val="00545B39"/>
    <w:rsid w:val="0055048E"/>
    <w:rsid w:val="00553055"/>
    <w:rsid w:val="00565799"/>
    <w:rsid w:val="00573E53"/>
    <w:rsid w:val="00587670"/>
    <w:rsid w:val="005C47F7"/>
    <w:rsid w:val="005C72E0"/>
    <w:rsid w:val="005D6A5C"/>
    <w:rsid w:val="005F24DE"/>
    <w:rsid w:val="006026E3"/>
    <w:rsid w:val="00606845"/>
    <w:rsid w:val="00610CB7"/>
    <w:rsid w:val="006159DB"/>
    <w:rsid w:val="00633C7E"/>
    <w:rsid w:val="006340D5"/>
    <w:rsid w:val="00636845"/>
    <w:rsid w:val="006533B6"/>
    <w:rsid w:val="00674348"/>
    <w:rsid w:val="00683F31"/>
    <w:rsid w:val="0068460E"/>
    <w:rsid w:val="006B5902"/>
    <w:rsid w:val="006C0E7F"/>
    <w:rsid w:val="006C5154"/>
    <w:rsid w:val="006D2C1D"/>
    <w:rsid w:val="006F27C9"/>
    <w:rsid w:val="00714FF6"/>
    <w:rsid w:val="00715B4A"/>
    <w:rsid w:val="00750440"/>
    <w:rsid w:val="007511D8"/>
    <w:rsid w:val="00761348"/>
    <w:rsid w:val="00780D93"/>
    <w:rsid w:val="007832BA"/>
    <w:rsid w:val="007918F9"/>
    <w:rsid w:val="007C7E0A"/>
    <w:rsid w:val="007D1D11"/>
    <w:rsid w:val="007D7DB1"/>
    <w:rsid w:val="007F0E4D"/>
    <w:rsid w:val="007F234B"/>
    <w:rsid w:val="008125D3"/>
    <w:rsid w:val="00812FF9"/>
    <w:rsid w:val="00816C6A"/>
    <w:rsid w:val="00820083"/>
    <w:rsid w:val="00820861"/>
    <w:rsid w:val="00831041"/>
    <w:rsid w:val="008454FE"/>
    <w:rsid w:val="008517B8"/>
    <w:rsid w:val="00853F2E"/>
    <w:rsid w:val="00865C2C"/>
    <w:rsid w:val="00870D80"/>
    <w:rsid w:val="00876B1D"/>
    <w:rsid w:val="00877D69"/>
    <w:rsid w:val="00880A74"/>
    <w:rsid w:val="0089029E"/>
    <w:rsid w:val="008977EE"/>
    <w:rsid w:val="008A31E5"/>
    <w:rsid w:val="008C6BDD"/>
    <w:rsid w:val="008D589C"/>
    <w:rsid w:val="008E0052"/>
    <w:rsid w:val="008F42F1"/>
    <w:rsid w:val="008F42F4"/>
    <w:rsid w:val="00907160"/>
    <w:rsid w:val="00914712"/>
    <w:rsid w:val="009230BF"/>
    <w:rsid w:val="0092541E"/>
    <w:rsid w:val="00941979"/>
    <w:rsid w:val="009431FE"/>
    <w:rsid w:val="009456E6"/>
    <w:rsid w:val="00945D49"/>
    <w:rsid w:val="00950B18"/>
    <w:rsid w:val="009545B0"/>
    <w:rsid w:val="00955032"/>
    <w:rsid w:val="00975EC3"/>
    <w:rsid w:val="00993368"/>
    <w:rsid w:val="009A2CBE"/>
    <w:rsid w:val="009A2DE5"/>
    <w:rsid w:val="009A705B"/>
    <w:rsid w:val="009B13D7"/>
    <w:rsid w:val="009C04BB"/>
    <w:rsid w:val="009C5F6D"/>
    <w:rsid w:val="009C60F7"/>
    <w:rsid w:val="009D27F8"/>
    <w:rsid w:val="009E4AEB"/>
    <w:rsid w:val="009F1CF9"/>
    <w:rsid w:val="009F4DCC"/>
    <w:rsid w:val="00A011BD"/>
    <w:rsid w:val="00A1071D"/>
    <w:rsid w:val="00A159A8"/>
    <w:rsid w:val="00A16465"/>
    <w:rsid w:val="00A21374"/>
    <w:rsid w:val="00A45962"/>
    <w:rsid w:val="00A52BF0"/>
    <w:rsid w:val="00A624C8"/>
    <w:rsid w:val="00A721B6"/>
    <w:rsid w:val="00A906C8"/>
    <w:rsid w:val="00A94C3C"/>
    <w:rsid w:val="00AA2D62"/>
    <w:rsid w:val="00AA4313"/>
    <w:rsid w:val="00AB077F"/>
    <w:rsid w:val="00AB0807"/>
    <w:rsid w:val="00AD2D77"/>
    <w:rsid w:val="00AE0FB1"/>
    <w:rsid w:val="00AE1900"/>
    <w:rsid w:val="00AE2224"/>
    <w:rsid w:val="00AE6EC2"/>
    <w:rsid w:val="00AF4C05"/>
    <w:rsid w:val="00B0432F"/>
    <w:rsid w:val="00B05C29"/>
    <w:rsid w:val="00B10ADB"/>
    <w:rsid w:val="00B27041"/>
    <w:rsid w:val="00B310CE"/>
    <w:rsid w:val="00B4126B"/>
    <w:rsid w:val="00B53E59"/>
    <w:rsid w:val="00B60513"/>
    <w:rsid w:val="00B75260"/>
    <w:rsid w:val="00B75978"/>
    <w:rsid w:val="00B76A13"/>
    <w:rsid w:val="00B76C32"/>
    <w:rsid w:val="00B77025"/>
    <w:rsid w:val="00B83B0A"/>
    <w:rsid w:val="00B93C23"/>
    <w:rsid w:val="00B94AEB"/>
    <w:rsid w:val="00B95AB0"/>
    <w:rsid w:val="00BA0636"/>
    <w:rsid w:val="00BB64CC"/>
    <w:rsid w:val="00BB777A"/>
    <w:rsid w:val="00BC1066"/>
    <w:rsid w:val="00BD0E60"/>
    <w:rsid w:val="00BE15CE"/>
    <w:rsid w:val="00BF0972"/>
    <w:rsid w:val="00BF62CE"/>
    <w:rsid w:val="00BF69D5"/>
    <w:rsid w:val="00BF7DA7"/>
    <w:rsid w:val="00C0354C"/>
    <w:rsid w:val="00C03E5D"/>
    <w:rsid w:val="00C15766"/>
    <w:rsid w:val="00C26E90"/>
    <w:rsid w:val="00C30D12"/>
    <w:rsid w:val="00C35EB1"/>
    <w:rsid w:val="00C41616"/>
    <w:rsid w:val="00C43275"/>
    <w:rsid w:val="00C4630C"/>
    <w:rsid w:val="00C50F9E"/>
    <w:rsid w:val="00C53B0E"/>
    <w:rsid w:val="00C6769C"/>
    <w:rsid w:val="00C67ABE"/>
    <w:rsid w:val="00C7074B"/>
    <w:rsid w:val="00C70FD8"/>
    <w:rsid w:val="00C71DCD"/>
    <w:rsid w:val="00C90083"/>
    <w:rsid w:val="00C90ABE"/>
    <w:rsid w:val="00C91417"/>
    <w:rsid w:val="00CA0407"/>
    <w:rsid w:val="00CA0812"/>
    <w:rsid w:val="00CD072C"/>
    <w:rsid w:val="00CE020D"/>
    <w:rsid w:val="00CF058A"/>
    <w:rsid w:val="00CF2B29"/>
    <w:rsid w:val="00CF2BA9"/>
    <w:rsid w:val="00D007B3"/>
    <w:rsid w:val="00D2216A"/>
    <w:rsid w:val="00D23C28"/>
    <w:rsid w:val="00D344F1"/>
    <w:rsid w:val="00D46145"/>
    <w:rsid w:val="00D5291C"/>
    <w:rsid w:val="00D54AF7"/>
    <w:rsid w:val="00D61B84"/>
    <w:rsid w:val="00D71818"/>
    <w:rsid w:val="00D72477"/>
    <w:rsid w:val="00D735E0"/>
    <w:rsid w:val="00D82B72"/>
    <w:rsid w:val="00D9009E"/>
    <w:rsid w:val="00D944E8"/>
    <w:rsid w:val="00DA4F3E"/>
    <w:rsid w:val="00DB0C13"/>
    <w:rsid w:val="00DB5B1C"/>
    <w:rsid w:val="00DC24ED"/>
    <w:rsid w:val="00DC51D7"/>
    <w:rsid w:val="00DE127E"/>
    <w:rsid w:val="00DF20A7"/>
    <w:rsid w:val="00DF37C1"/>
    <w:rsid w:val="00DF60FC"/>
    <w:rsid w:val="00E00CE5"/>
    <w:rsid w:val="00E017FE"/>
    <w:rsid w:val="00E032D9"/>
    <w:rsid w:val="00E118CC"/>
    <w:rsid w:val="00E1550A"/>
    <w:rsid w:val="00E25E1E"/>
    <w:rsid w:val="00E44916"/>
    <w:rsid w:val="00E66CF2"/>
    <w:rsid w:val="00E815A5"/>
    <w:rsid w:val="00E877C0"/>
    <w:rsid w:val="00E91BFD"/>
    <w:rsid w:val="00E9215A"/>
    <w:rsid w:val="00EA3695"/>
    <w:rsid w:val="00EA3A5C"/>
    <w:rsid w:val="00EB108E"/>
    <w:rsid w:val="00ED4659"/>
    <w:rsid w:val="00ED64E4"/>
    <w:rsid w:val="00EE6EB5"/>
    <w:rsid w:val="00EE6F24"/>
    <w:rsid w:val="00EF3280"/>
    <w:rsid w:val="00EF5608"/>
    <w:rsid w:val="00F029B7"/>
    <w:rsid w:val="00F04026"/>
    <w:rsid w:val="00F13C61"/>
    <w:rsid w:val="00F146E6"/>
    <w:rsid w:val="00F20E19"/>
    <w:rsid w:val="00F440D1"/>
    <w:rsid w:val="00F446C5"/>
    <w:rsid w:val="00F44AE8"/>
    <w:rsid w:val="00F56AC5"/>
    <w:rsid w:val="00F6631E"/>
    <w:rsid w:val="00F73F4E"/>
    <w:rsid w:val="00F85989"/>
    <w:rsid w:val="00F906E1"/>
    <w:rsid w:val="00FA2B04"/>
    <w:rsid w:val="00FC15B0"/>
    <w:rsid w:val="00FC49C9"/>
    <w:rsid w:val="00FE3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D4CD4"/>
  <w15:docId w15:val="{4AFC9A0A-C285-4F94-85EB-B6C15730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B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2F6D"/>
    <w:pPr>
      <w:ind w:left="720"/>
      <w:contextualSpacing/>
    </w:pPr>
  </w:style>
  <w:style w:type="paragraph" w:customStyle="1" w:styleId="Default">
    <w:name w:val="Default"/>
    <w:rsid w:val="007F0E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0E4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1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27E"/>
  </w:style>
  <w:style w:type="paragraph" w:styleId="Footer">
    <w:name w:val="footer"/>
    <w:basedOn w:val="Normal"/>
    <w:link w:val="FooterChar"/>
    <w:uiPriority w:val="99"/>
    <w:unhideWhenUsed/>
    <w:rsid w:val="00DE1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27E"/>
  </w:style>
  <w:style w:type="paragraph" w:styleId="Title">
    <w:name w:val="Title"/>
    <w:basedOn w:val="Normal"/>
    <w:next w:val="Normal"/>
    <w:link w:val="TitleChar"/>
    <w:uiPriority w:val="10"/>
    <w:qFormat/>
    <w:rsid w:val="005D6A5C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D6A5C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customStyle="1" w:styleId="xmsonormal">
    <w:name w:val="x_msonormal"/>
    <w:basedOn w:val="Normal"/>
    <w:rsid w:val="00D2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5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035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35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5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5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5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asna.bulatovic@gsv.gov.m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i.gov.me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142A.D856356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DBAA6-525D-40B3-AE27-EF9DB1991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Miodrag Raceta</dc:creator>
  <cp:lastModifiedBy>Aleksandra Stolica</cp:lastModifiedBy>
  <cp:revision>27</cp:revision>
  <cp:lastPrinted>2015-12-29T11:00:00Z</cp:lastPrinted>
  <dcterms:created xsi:type="dcterms:W3CDTF">2021-11-03T08:47:00Z</dcterms:created>
  <dcterms:modified xsi:type="dcterms:W3CDTF">2022-02-22T07:55:00Z</dcterms:modified>
</cp:coreProperties>
</file>